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2D91" w14:textId="65E4ABFC" w:rsidR="00866B1B" w:rsidRDefault="00BB1075" w:rsidP="00BB1075">
      <w:pPr>
        <w:rPr>
          <w:rFonts w:ascii="Garamond" w:hAnsi="Garamond" w:cs="Times New Roman"/>
          <w:b/>
          <w:color w:val="2E74B5" w:themeColor="accent1" w:themeShade="BF"/>
          <w:sz w:val="48"/>
          <w:szCs w:val="48"/>
        </w:rPr>
      </w:pPr>
      <w:r w:rsidRPr="00DF25C7">
        <w:rPr>
          <w:noProof/>
          <w:sz w:val="48"/>
          <w:szCs w:val="48"/>
        </w:rPr>
        <w:drawing>
          <wp:anchor distT="0" distB="0" distL="114300" distR="114300" simplePos="0" relativeHeight="251660288" behindDoc="1" locked="0" layoutInCell="1" allowOverlap="1" wp14:anchorId="42AB2AC1" wp14:editId="787A769C">
            <wp:simplePos x="0" y="0"/>
            <wp:positionH relativeFrom="margin">
              <wp:posOffset>3041650</wp:posOffset>
            </wp:positionH>
            <wp:positionV relativeFrom="margin">
              <wp:posOffset>152400</wp:posOffset>
            </wp:positionV>
            <wp:extent cx="697865" cy="695325"/>
            <wp:effectExtent l="0" t="0" r="6985" b="9525"/>
            <wp:wrapTight wrapText="bothSides">
              <wp:wrapPolygon edited="0">
                <wp:start x="0" y="0"/>
                <wp:lineTo x="0" y="21304"/>
                <wp:lineTo x="21227" y="21304"/>
                <wp:lineTo x="21227" y="0"/>
                <wp:lineTo x="0" y="0"/>
              </wp:wrapPolygon>
            </wp:wrapTight>
            <wp:docPr id="241661342" name="Picture 2416613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1342" name="Picture 24166134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865" cy="695325"/>
                    </a:xfrm>
                    <a:prstGeom prst="rect">
                      <a:avLst/>
                    </a:prstGeom>
                  </pic:spPr>
                </pic:pic>
              </a:graphicData>
            </a:graphic>
            <wp14:sizeRelH relativeFrom="margin">
              <wp14:pctWidth>0</wp14:pctWidth>
            </wp14:sizeRelH>
            <wp14:sizeRelV relativeFrom="margin">
              <wp14:pctHeight>0</wp14:pctHeight>
            </wp14:sizeRelV>
          </wp:anchor>
        </w:drawing>
      </w:r>
    </w:p>
    <w:p w14:paraId="69030336" w14:textId="77777777" w:rsidR="00BB1075" w:rsidRDefault="00BB1075" w:rsidP="00BB1075">
      <w:pPr>
        <w:rPr>
          <w:rFonts w:ascii="Garamond" w:hAnsi="Garamond" w:cs="Times New Roman"/>
          <w:b/>
          <w:color w:val="2E74B5" w:themeColor="accent1" w:themeShade="BF"/>
          <w:sz w:val="48"/>
          <w:szCs w:val="48"/>
        </w:rPr>
      </w:pPr>
    </w:p>
    <w:p w14:paraId="513D4F41" w14:textId="3088C555" w:rsidR="009B7C15" w:rsidRPr="00135012" w:rsidRDefault="00DF25C7" w:rsidP="0094679E">
      <w:pPr>
        <w:spacing w:after="0" w:line="240" w:lineRule="auto"/>
        <w:jc w:val="center"/>
        <w:rPr>
          <w:rFonts w:ascii="Garamond" w:hAnsi="Garamond" w:cs="Times New Roman"/>
          <w:b/>
          <w:color w:val="2E74B5" w:themeColor="accent1" w:themeShade="BF"/>
          <w:sz w:val="48"/>
          <w:szCs w:val="48"/>
        </w:rPr>
      </w:pPr>
      <w:r w:rsidRPr="00135012">
        <w:rPr>
          <w:rFonts w:ascii="Garamond" w:hAnsi="Garamond" w:cs="Times New Roman"/>
          <w:b/>
          <w:color w:val="2E74B5" w:themeColor="accent1" w:themeShade="BF"/>
          <w:sz w:val="48"/>
          <w:szCs w:val="48"/>
        </w:rPr>
        <w:t>Parks Advisory Board</w:t>
      </w:r>
    </w:p>
    <w:p w14:paraId="3816522C" w14:textId="77777777" w:rsidR="00135012" w:rsidRPr="00135012" w:rsidRDefault="00135012" w:rsidP="00866B1B">
      <w:pPr>
        <w:spacing w:after="0" w:line="240" w:lineRule="auto"/>
        <w:jc w:val="center"/>
        <w:rPr>
          <w:rFonts w:ascii="Garamond" w:hAnsi="Garamond" w:cs="Times New Roman"/>
          <w:b/>
          <w:color w:val="2E74B5" w:themeColor="accent1" w:themeShade="BF"/>
          <w:sz w:val="20"/>
          <w:szCs w:val="20"/>
        </w:rPr>
      </w:pPr>
      <w:r w:rsidRPr="00135012">
        <w:rPr>
          <w:rFonts w:ascii="Garamond" w:hAnsi="Garamond" w:cs="Times New Roman"/>
          <w:b/>
          <w:color w:val="2E74B5" w:themeColor="accent1" w:themeShade="BF"/>
          <w:sz w:val="20"/>
          <w:szCs w:val="20"/>
        </w:rPr>
        <w:t>_____________________________________________________________________________________________</w:t>
      </w:r>
    </w:p>
    <w:p w14:paraId="032D40B2" w14:textId="504DBC6D" w:rsidR="00560CE7" w:rsidRPr="0054231E" w:rsidRDefault="001D2C91" w:rsidP="001D2C91">
      <w:pPr>
        <w:pStyle w:val="NormalWeb"/>
        <w:spacing w:before="0" w:beforeAutospacing="0" w:after="0" w:afterAutospacing="0"/>
        <w:rPr>
          <w:rFonts w:ascii="Garamond" w:hAnsi="Garamond"/>
          <w:color w:val="695D46"/>
          <w:sz w:val="28"/>
          <w:szCs w:val="28"/>
        </w:rPr>
      </w:pPr>
      <w:r w:rsidRPr="0054231E">
        <w:rPr>
          <w:rFonts w:ascii="Garamond" w:hAnsi="Garamond"/>
          <w:color w:val="695D46"/>
          <w:sz w:val="28"/>
          <w:szCs w:val="28"/>
        </w:rPr>
        <w:t>Monthly Board Meeting</w:t>
      </w:r>
      <w:r w:rsidR="00E62061" w:rsidRPr="0054231E">
        <w:rPr>
          <w:rFonts w:ascii="Garamond" w:hAnsi="Garamond"/>
          <w:color w:val="695D46"/>
          <w:sz w:val="28"/>
          <w:szCs w:val="28"/>
        </w:rPr>
        <w:t xml:space="preserve"> </w:t>
      </w:r>
      <w:r w:rsidR="000B7B14">
        <w:rPr>
          <w:rFonts w:ascii="Garamond" w:hAnsi="Garamond"/>
          <w:color w:val="695D46"/>
          <w:sz w:val="28"/>
          <w:szCs w:val="28"/>
        </w:rPr>
        <w:t>Minutes</w:t>
      </w:r>
      <w:r w:rsidR="00591F70" w:rsidRPr="0054231E">
        <w:rPr>
          <w:rFonts w:ascii="Garamond" w:hAnsi="Garamond"/>
          <w:color w:val="695D46"/>
          <w:sz w:val="28"/>
          <w:szCs w:val="28"/>
        </w:rPr>
        <w:t xml:space="preserve"> </w:t>
      </w:r>
      <w:r w:rsidR="00AC2562" w:rsidRPr="0054231E">
        <w:rPr>
          <w:rFonts w:ascii="Garamond" w:hAnsi="Garamond"/>
          <w:color w:val="695D46"/>
          <w:sz w:val="28"/>
          <w:szCs w:val="28"/>
        </w:rPr>
        <w:t>–</w:t>
      </w:r>
      <w:r w:rsidR="00591F70" w:rsidRPr="0054231E">
        <w:rPr>
          <w:rFonts w:ascii="Garamond" w:hAnsi="Garamond"/>
          <w:color w:val="695D46"/>
          <w:sz w:val="28"/>
          <w:szCs w:val="28"/>
        </w:rPr>
        <w:t xml:space="preserve"> </w:t>
      </w:r>
      <w:r w:rsidR="00AD0219">
        <w:rPr>
          <w:rFonts w:ascii="Garamond" w:hAnsi="Garamond"/>
          <w:color w:val="695D46"/>
          <w:sz w:val="28"/>
          <w:szCs w:val="28"/>
        </w:rPr>
        <w:t>April 15</w:t>
      </w:r>
      <w:r w:rsidR="007533FB" w:rsidRPr="0054231E">
        <w:rPr>
          <w:rFonts w:ascii="Garamond" w:hAnsi="Garamond"/>
          <w:color w:val="695D46"/>
          <w:sz w:val="28"/>
          <w:szCs w:val="28"/>
        </w:rPr>
        <w:t>, 2025</w:t>
      </w:r>
    </w:p>
    <w:p w14:paraId="7A1794BF" w14:textId="2B393705" w:rsidR="001D2C91" w:rsidRDefault="001D2C91" w:rsidP="00866B1B">
      <w:pPr>
        <w:pStyle w:val="Heading1"/>
        <w:spacing w:before="120" w:beforeAutospacing="0" w:after="120" w:afterAutospacing="0"/>
        <w:rPr>
          <w:rFonts w:ascii="PT Sans Narrow" w:eastAsia="Times New Roman" w:hAnsi="PT Sans Narrow"/>
          <w:color w:val="2E74B5"/>
          <w:sz w:val="36"/>
          <w:szCs w:val="36"/>
        </w:rPr>
      </w:pPr>
      <w:r>
        <w:rPr>
          <w:rFonts w:ascii="PT Sans Narrow" w:eastAsia="Times New Roman" w:hAnsi="PT Sans Narrow"/>
          <w:b w:val="0"/>
          <w:bCs w:val="0"/>
          <w:color w:val="008575"/>
          <w:sz w:val="36"/>
          <w:szCs w:val="36"/>
        </w:rPr>
        <w:t>Attendees</w:t>
      </w:r>
      <w:r>
        <w:rPr>
          <w:rFonts w:ascii="PT Sans Narrow" w:eastAsia="Times New Roman" w:hAnsi="PT Sans Narrow"/>
          <w:color w:val="2E74B5"/>
          <w:sz w:val="36"/>
          <w:szCs w:val="36"/>
        </w:rPr>
        <w:t xml:space="preserve">    </w:t>
      </w:r>
    </w:p>
    <w:p w14:paraId="23ADC7DA" w14:textId="392F73DC" w:rsidR="0054231E" w:rsidRDefault="001D2C91" w:rsidP="009E7A95">
      <w:pPr>
        <w:pStyle w:val="NoSpacing"/>
      </w:pPr>
      <w:r w:rsidRPr="007E2BB2">
        <w:rPr>
          <w:b/>
          <w:bCs/>
        </w:rPr>
        <w:t xml:space="preserve">Board </w:t>
      </w:r>
      <w:r w:rsidR="007E2BB2" w:rsidRPr="007E2BB2">
        <w:rPr>
          <w:b/>
          <w:bCs/>
        </w:rPr>
        <w:t>Members</w:t>
      </w:r>
      <w:r w:rsidR="007E2BB2" w:rsidRPr="00BD66F9">
        <w:t>: Jeffrey</w:t>
      </w:r>
      <w:r w:rsidR="00A11F37" w:rsidRPr="00BD66F9">
        <w:t xml:space="preserve"> </w:t>
      </w:r>
      <w:r w:rsidR="0054231E" w:rsidRPr="00BD66F9">
        <w:t>Grimshaw, Kim</w:t>
      </w:r>
      <w:r w:rsidR="005E2172" w:rsidRPr="00BD66F9">
        <w:t xml:space="preserve"> Sinistore</w:t>
      </w:r>
      <w:r w:rsidR="00A81E4B" w:rsidRPr="00BD66F9">
        <w:t>,</w:t>
      </w:r>
      <w:r w:rsidR="00FB0097" w:rsidRPr="00BD66F9">
        <w:t xml:space="preserve"> </w:t>
      </w:r>
      <w:r w:rsidR="00BB1075" w:rsidRPr="00BD66F9">
        <w:t>Marcela Bobe</w:t>
      </w:r>
      <w:r w:rsidR="00BD66F9" w:rsidRPr="00BD66F9">
        <w:t>,</w:t>
      </w:r>
      <w:r w:rsidR="00D552D5" w:rsidRPr="00BD66F9">
        <w:t xml:space="preserve"> </w:t>
      </w:r>
      <w:r w:rsidR="008566C6" w:rsidRPr="00BD66F9">
        <w:t>Stephanie Conte, Annette Kirlew</w:t>
      </w:r>
    </w:p>
    <w:p w14:paraId="382D04A8" w14:textId="466D224B" w:rsidR="0054231E" w:rsidRDefault="007E2BB2" w:rsidP="009E7A95">
      <w:pPr>
        <w:pStyle w:val="NoSpacing"/>
      </w:pPr>
      <w:r w:rsidRPr="007E2BB2">
        <w:rPr>
          <w:b/>
          <w:bCs/>
        </w:rPr>
        <w:t>Recreation Leader</w:t>
      </w:r>
      <w:r>
        <w:t>:</w:t>
      </w:r>
      <w:r w:rsidRPr="00BD66F9">
        <w:t xml:space="preserve"> </w:t>
      </w:r>
      <w:r w:rsidR="00D552D5" w:rsidRPr="00BD66F9">
        <w:t>Dana</w:t>
      </w:r>
      <w:r w:rsidR="008763B6" w:rsidRPr="00BD66F9">
        <w:t xml:space="preserve"> Dapson</w:t>
      </w:r>
    </w:p>
    <w:p w14:paraId="4DFCF18A" w14:textId="2707C32D" w:rsidR="00C8767D" w:rsidRPr="00BD66F9" w:rsidRDefault="00E85D16" w:rsidP="009E7A95">
      <w:pPr>
        <w:pStyle w:val="NoSpacing"/>
      </w:pPr>
      <w:r w:rsidRPr="007E2BB2">
        <w:rPr>
          <w:b/>
          <w:bCs/>
        </w:rPr>
        <w:t>CAC Liaison</w:t>
      </w:r>
      <w:r w:rsidR="000C6FA6" w:rsidRPr="007E2BB2">
        <w:rPr>
          <w:b/>
          <w:bCs/>
        </w:rPr>
        <w:t>s</w:t>
      </w:r>
      <w:r w:rsidRPr="00BD66F9">
        <w:t xml:space="preserve">: </w:t>
      </w:r>
      <w:r w:rsidR="000B7B14">
        <w:t xml:space="preserve">Dana </w:t>
      </w:r>
      <w:proofErr w:type="spellStart"/>
      <w:r w:rsidR="000B7B14">
        <w:t>Freedenfeld</w:t>
      </w:r>
      <w:proofErr w:type="spellEnd"/>
      <w:r w:rsidR="0024797A" w:rsidRPr="00BD66F9">
        <w:t xml:space="preserve"> </w:t>
      </w:r>
    </w:p>
    <w:p w14:paraId="30C40119" w14:textId="774DEA42" w:rsidR="00BD66F9" w:rsidRPr="00BD66F9" w:rsidRDefault="00BD66F9" w:rsidP="00BD66F9">
      <w:pPr>
        <w:pStyle w:val="NoSpacing"/>
      </w:pPr>
      <w:r w:rsidRPr="007E2BB2">
        <w:rPr>
          <w:b/>
        </w:rPr>
        <w:t>Common Council Liaison</w:t>
      </w:r>
      <w:r w:rsidRPr="00BD66F9">
        <w:t>: Councilman Kathie Talbot</w:t>
      </w:r>
    </w:p>
    <w:p w14:paraId="765E122F" w14:textId="554845B9" w:rsidR="0054231E" w:rsidRPr="0054231E" w:rsidRDefault="0054231E" w:rsidP="0054231E">
      <w:pPr>
        <w:pStyle w:val="Heading2"/>
        <w:spacing w:before="120" w:after="120"/>
        <w:rPr>
          <w:rFonts w:asciiTheme="minorHAnsi" w:eastAsia="Times New Roman" w:hAnsiTheme="minorHAnsi" w:cstheme="minorHAnsi"/>
          <w:i/>
          <w:iCs/>
          <w:sz w:val="22"/>
          <w:szCs w:val="22"/>
        </w:rPr>
      </w:pPr>
      <w:r w:rsidRPr="0054231E">
        <w:rPr>
          <w:rFonts w:asciiTheme="minorHAnsi" w:eastAsia="Times New Roman" w:hAnsiTheme="minorHAnsi" w:cstheme="minorHAnsi"/>
          <w:i/>
          <w:iCs/>
          <w:sz w:val="22"/>
          <w:szCs w:val="22"/>
        </w:rPr>
        <w:t> The Goal of the Parks Advisory Board is to ensure that the Parks and Recreation operation’s resources are allocated effectively to the greater benefit of the City and its residents. Adopted 1.21.25.</w:t>
      </w:r>
    </w:p>
    <w:p w14:paraId="24ACD4E6" w14:textId="11EC8FBC" w:rsidR="001D2C91" w:rsidRDefault="001D2C91" w:rsidP="0054231E">
      <w:pPr>
        <w:pStyle w:val="Heading2"/>
        <w:spacing w:before="120" w:beforeAutospacing="0" w:after="120" w:afterAutospacing="0"/>
        <w:rPr>
          <w:rFonts w:eastAsia="Times New Roman"/>
        </w:rPr>
      </w:pPr>
      <w:r>
        <w:rPr>
          <w:rFonts w:ascii="PT Sans Narrow" w:eastAsia="Times New Roman" w:hAnsi="PT Sans Narrow"/>
          <w:b w:val="0"/>
          <w:bCs w:val="0"/>
          <w:color w:val="008575"/>
        </w:rPr>
        <w:t>Agenda</w:t>
      </w:r>
    </w:p>
    <w:p w14:paraId="15704224" w14:textId="5506F078" w:rsidR="00D4070B" w:rsidRPr="009E7A95" w:rsidRDefault="00D4070B" w:rsidP="00866B1B">
      <w:pPr>
        <w:pStyle w:val="Heading3"/>
        <w:spacing w:line="240" w:lineRule="auto"/>
        <w:rPr>
          <w:rStyle w:val="SubtleReference"/>
          <w:rFonts w:cstheme="majorHAnsi"/>
          <w:bCs/>
          <w:color w:val="auto"/>
        </w:rPr>
      </w:pPr>
      <w:r w:rsidRPr="00FC1FF0">
        <w:rPr>
          <w:rStyle w:val="SubtleReference"/>
          <w:rFonts w:cstheme="majorHAnsi"/>
          <w:b/>
          <w:bCs/>
          <w:color w:val="auto"/>
        </w:rPr>
        <w:t xml:space="preserve">Call to Order </w:t>
      </w:r>
      <w:r w:rsidR="00447B2B">
        <w:rPr>
          <w:rStyle w:val="SubtleReference"/>
          <w:rFonts w:cstheme="majorHAnsi"/>
          <w:b/>
          <w:bCs/>
          <w:color w:val="auto"/>
        </w:rPr>
        <w:t>– Conte 1</w:t>
      </w:r>
      <w:r w:rsidR="00447B2B" w:rsidRPr="00447B2B">
        <w:rPr>
          <w:rStyle w:val="SubtleReference"/>
          <w:rFonts w:cstheme="majorHAnsi"/>
          <w:b/>
          <w:bCs/>
          <w:color w:val="auto"/>
          <w:vertAlign w:val="superscript"/>
        </w:rPr>
        <w:t>st</w:t>
      </w:r>
      <w:r w:rsidR="00447B2B">
        <w:rPr>
          <w:rStyle w:val="SubtleReference"/>
          <w:rFonts w:cstheme="majorHAnsi"/>
          <w:b/>
          <w:bCs/>
          <w:color w:val="auto"/>
        </w:rPr>
        <w:t>, Sinistore 2</w:t>
      </w:r>
      <w:r w:rsidR="00447B2B" w:rsidRPr="00447B2B">
        <w:rPr>
          <w:rStyle w:val="SubtleReference"/>
          <w:rFonts w:cstheme="majorHAnsi"/>
          <w:b/>
          <w:bCs/>
          <w:color w:val="auto"/>
          <w:vertAlign w:val="superscript"/>
        </w:rPr>
        <w:t>nd</w:t>
      </w:r>
      <w:r w:rsidR="00447B2B">
        <w:rPr>
          <w:rStyle w:val="SubtleReference"/>
          <w:rFonts w:cstheme="majorHAnsi"/>
          <w:b/>
          <w:bCs/>
          <w:color w:val="auto"/>
        </w:rPr>
        <w:t xml:space="preserve"> </w:t>
      </w:r>
    </w:p>
    <w:p w14:paraId="392FCF47" w14:textId="1B7C547C" w:rsidR="007533FB" w:rsidRDefault="001D2C91" w:rsidP="008566C6">
      <w:pPr>
        <w:pStyle w:val="Heading3"/>
        <w:spacing w:line="240" w:lineRule="auto"/>
        <w:rPr>
          <w:rFonts w:asciiTheme="minorHAnsi" w:eastAsia="Times New Roman" w:hAnsiTheme="minorHAnsi" w:cstheme="minorHAnsi"/>
          <w:b/>
          <w:bCs/>
          <w:sz w:val="22"/>
          <w:szCs w:val="22"/>
        </w:rPr>
      </w:pPr>
      <w:r w:rsidRPr="00FC1FF0">
        <w:rPr>
          <w:rStyle w:val="SubtleReference"/>
          <w:rFonts w:cstheme="majorHAnsi"/>
          <w:b/>
          <w:bCs/>
          <w:color w:val="auto"/>
        </w:rPr>
        <w:t>Acceptance of Minutes</w:t>
      </w:r>
      <w:r w:rsidR="003F30F6" w:rsidRPr="00FC1FF0">
        <w:rPr>
          <w:rStyle w:val="SubtleReference"/>
          <w:rFonts w:cstheme="majorHAnsi"/>
          <w:b/>
          <w:bCs/>
          <w:color w:val="auto"/>
        </w:rPr>
        <w:t xml:space="preserve"> </w:t>
      </w:r>
      <w:r w:rsidR="00746417">
        <w:rPr>
          <w:rStyle w:val="SubtleReference"/>
          <w:rFonts w:cstheme="majorHAnsi"/>
          <w:b/>
          <w:bCs/>
          <w:color w:val="auto"/>
        </w:rPr>
        <w:t>–</w:t>
      </w:r>
      <w:r w:rsidR="003F30F6" w:rsidRPr="00FC1FF0">
        <w:rPr>
          <w:rStyle w:val="SubtleReference"/>
          <w:rFonts w:cstheme="majorHAnsi"/>
          <w:b/>
          <w:bCs/>
          <w:color w:val="auto"/>
        </w:rPr>
        <w:t xml:space="preserve"> </w:t>
      </w:r>
      <w:r w:rsidR="00AD0219">
        <w:rPr>
          <w:rStyle w:val="SubtleReference"/>
          <w:rFonts w:ascii="Calibri" w:hAnsi="Calibri" w:cs="Calibri"/>
          <w:b/>
          <w:bCs/>
          <w:color w:val="auto"/>
          <w:sz w:val="22"/>
          <w:szCs w:val="22"/>
        </w:rPr>
        <w:t>March</w:t>
      </w:r>
      <w:r w:rsidR="008566C6">
        <w:rPr>
          <w:rStyle w:val="SubtleReference"/>
          <w:rFonts w:ascii="Calibri" w:hAnsi="Calibri" w:cs="Calibri"/>
          <w:b/>
          <w:bCs/>
          <w:color w:val="auto"/>
          <w:sz w:val="22"/>
          <w:szCs w:val="22"/>
        </w:rPr>
        <w:t xml:space="preserve"> </w:t>
      </w:r>
      <w:r w:rsidR="00DB3120" w:rsidRPr="005A3096">
        <w:rPr>
          <w:rStyle w:val="SubtleReference"/>
          <w:rFonts w:ascii="Calibri" w:hAnsi="Calibri" w:cs="Calibri"/>
          <w:b/>
          <w:bCs/>
          <w:color w:val="auto"/>
        </w:rPr>
        <w:t>M</w:t>
      </w:r>
      <w:r w:rsidR="007E2BB2" w:rsidRPr="007E2BB2">
        <w:rPr>
          <w:rStyle w:val="SubtleReference"/>
          <w:rFonts w:ascii="Calibri" w:hAnsi="Calibri" w:cs="Calibri"/>
          <w:b/>
          <w:bCs/>
          <w:color w:val="auto"/>
          <w:sz w:val="22"/>
          <w:szCs w:val="22"/>
        </w:rPr>
        <w:t>eeting</w:t>
      </w:r>
    </w:p>
    <w:p w14:paraId="63FCD94F" w14:textId="1742CDB1" w:rsidR="008566C6" w:rsidRDefault="00AD0219" w:rsidP="00087FE9">
      <w:pPr>
        <w:pStyle w:val="Heading2"/>
        <w:numPr>
          <w:ilvl w:val="0"/>
          <w:numId w:val="5"/>
        </w:numPr>
        <w:spacing w:before="120" w:beforeAutospacing="0" w:after="120" w:afterAutospacing="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Visitor Introduction – </w:t>
      </w:r>
      <w:r w:rsidR="00B937E8">
        <w:rPr>
          <w:rFonts w:asciiTheme="minorHAnsi" w:eastAsia="Times New Roman" w:hAnsiTheme="minorHAnsi" w:cstheme="minorHAnsi"/>
          <w:sz w:val="22"/>
          <w:szCs w:val="22"/>
        </w:rPr>
        <w:t>Community Member</w:t>
      </w:r>
    </w:p>
    <w:p w14:paraId="291CF0D2" w14:textId="297C6666" w:rsidR="00447B2B" w:rsidRPr="00447B2B" w:rsidRDefault="00447B2B" w:rsidP="00447B2B">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447B2B">
        <w:rPr>
          <w:rFonts w:asciiTheme="minorHAnsi" w:eastAsia="Times New Roman" w:hAnsiTheme="minorHAnsi" w:cstheme="minorHAnsi"/>
          <w:b w:val="0"/>
          <w:bCs w:val="0"/>
          <w:sz w:val="22"/>
          <w:szCs w:val="22"/>
        </w:rPr>
        <w:t>The community member was not in attendance.</w:t>
      </w:r>
    </w:p>
    <w:p w14:paraId="69666BEB" w14:textId="4FE225AF" w:rsidR="007533FB" w:rsidRPr="00447B2B" w:rsidRDefault="00012979" w:rsidP="00B64910">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7533FB">
        <w:rPr>
          <w:rFonts w:asciiTheme="minorHAnsi" w:eastAsia="Times New Roman" w:hAnsiTheme="minorHAnsi" w:cstheme="minorHAnsi"/>
          <w:sz w:val="22"/>
          <w:szCs w:val="22"/>
        </w:rPr>
        <w:t>Events – recurring and new</w:t>
      </w:r>
    </w:p>
    <w:p w14:paraId="29FE4DC8" w14:textId="77777777" w:rsidR="00AD0219" w:rsidRPr="00AD0219" w:rsidRDefault="00186B63" w:rsidP="004F0113">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Discussion </w:t>
      </w:r>
      <w:r w:rsidR="004F0113">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Collaborations with organizations to build on to programs – </w:t>
      </w:r>
      <w:r w:rsidRPr="00186B63">
        <w:rPr>
          <w:rFonts w:asciiTheme="minorHAnsi" w:eastAsia="Times New Roman" w:hAnsiTheme="minorHAnsi" w:cstheme="minorHAnsi"/>
          <w:b w:val="0"/>
          <w:bCs w:val="0"/>
          <w:sz w:val="22"/>
          <w:szCs w:val="22"/>
        </w:rPr>
        <w:t xml:space="preserve">Skating Rink </w:t>
      </w:r>
      <w:r w:rsidR="00AD0219">
        <w:rPr>
          <w:rFonts w:asciiTheme="minorHAnsi" w:eastAsia="Times New Roman" w:hAnsiTheme="minorHAnsi" w:cstheme="minorHAnsi"/>
          <w:b w:val="0"/>
          <w:bCs w:val="0"/>
          <w:sz w:val="22"/>
          <w:szCs w:val="22"/>
        </w:rPr>
        <w:t>Idea update</w:t>
      </w:r>
    </w:p>
    <w:p w14:paraId="73BC92A2" w14:textId="2E637A97" w:rsidR="0084159E" w:rsidRPr="0084159E" w:rsidRDefault="00AD0219" w:rsidP="0084159E">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BID Collaboration</w:t>
      </w:r>
      <w:r w:rsidR="0084159E">
        <w:rPr>
          <w:rFonts w:asciiTheme="minorHAnsi" w:eastAsia="Times New Roman" w:hAnsiTheme="minorHAnsi" w:cstheme="minorHAnsi"/>
          <w:sz w:val="22"/>
          <w:szCs w:val="22"/>
        </w:rPr>
        <w:t xml:space="preserve"> – </w:t>
      </w:r>
      <w:r w:rsidR="008566C6">
        <w:rPr>
          <w:rFonts w:asciiTheme="minorHAnsi" w:eastAsia="Times New Roman" w:hAnsiTheme="minorHAnsi" w:cstheme="minorHAnsi"/>
          <w:b w:val="0"/>
          <w:bCs w:val="0"/>
          <w:sz w:val="22"/>
          <w:szCs w:val="22"/>
        </w:rPr>
        <w:t>Jonathan Zamora</w:t>
      </w:r>
    </w:p>
    <w:p w14:paraId="1CE8CB55" w14:textId="75BF7D7D" w:rsidR="00AD0219" w:rsidRPr="0084159E" w:rsidRDefault="00AD0219" w:rsidP="00AD0219">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Paramount Theater Collaboration –</w:t>
      </w:r>
      <w:r>
        <w:rPr>
          <w:rFonts w:asciiTheme="minorHAnsi" w:eastAsia="Times New Roman" w:hAnsiTheme="minorHAnsi" w:cstheme="minorHAnsi"/>
          <w:b w:val="0"/>
          <w:bCs w:val="0"/>
          <w:sz w:val="24"/>
          <w:szCs w:val="24"/>
        </w:rPr>
        <w:t xml:space="preserve"> </w:t>
      </w:r>
      <w:r w:rsidRPr="00B937E8">
        <w:rPr>
          <w:rFonts w:asciiTheme="minorHAnsi" w:eastAsia="Times New Roman" w:hAnsiTheme="minorHAnsi" w:cstheme="minorHAnsi"/>
          <w:b w:val="0"/>
          <w:bCs w:val="0"/>
          <w:sz w:val="22"/>
          <w:szCs w:val="22"/>
        </w:rPr>
        <w:t>Kathie Talbot</w:t>
      </w:r>
    </w:p>
    <w:p w14:paraId="1ED7D464" w14:textId="50B621AC" w:rsidR="0084159E" w:rsidRPr="00186B63" w:rsidRDefault="0084159E" w:rsidP="0084159E">
      <w:pPr>
        <w:pStyle w:val="Heading2"/>
        <w:numPr>
          <w:ilvl w:val="3"/>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 xml:space="preserve">The PAB will need to present Paramount with a more solid plan for </w:t>
      </w:r>
      <w:proofErr w:type="gramStart"/>
      <w:r>
        <w:rPr>
          <w:rFonts w:asciiTheme="minorHAnsi" w:eastAsia="Times New Roman" w:hAnsiTheme="minorHAnsi" w:cstheme="minorHAnsi"/>
          <w:b w:val="0"/>
          <w:bCs w:val="0"/>
          <w:sz w:val="22"/>
          <w:szCs w:val="22"/>
        </w:rPr>
        <w:t>buy-in</w:t>
      </w:r>
      <w:proofErr w:type="gramEnd"/>
      <w:r w:rsidR="00632327">
        <w:rPr>
          <w:rFonts w:asciiTheme="minorHAnsi" w:eastAsia="Times New Roman" w:hAnsiTheme="minorHAnsi" w:cstheme="minorHAnsi"/>
          <w:b w:val="0"/>
          <w:bCs w:val="0"/>
          <w:sz w:val="22"/>
          <w:szCs w:val="22"/>
        </w:rPr>
        <w:t xml:space="preserve">, which we will work on </w:t>
      </w:r>
      <w:proofErr w:type="gramStart"/>
      <w:r w:rsidR="00632327">
        <w:rPr>
          <w:rFonts w:asciiTheme="minorHAnsi" w:eastAsia="Times New Roman" w:hAnsiTheme="minorHAnsi" w:cstheme="minorHAnsi"/>
          <w:b w:val="0"/>
          <w:bCs w:val="0"/>
          <w:sz w:val="22"/>
          <w:szCs w:val="22"/>
        </w:rPr>
        <w:t>in</w:t>
      </w:r>
      <w:proofErr w:type="gramEnd"/>
      <w:r w:rsidR="00632327">
        <w:rPr>
          <w:rFonts w:asciiTheme="minorHAnsi" w:eastAsia="Times New Roman" w:hAnsiTheme="minorHAnsi" w:cstheme="minorHAnsi"/>
          <w:b w:val="0"/>
          <w:bCs w:val="0"/>
          <w:sz w:val="22"/>
          <w:szCs w:val="22"/>
        </w:rPr>
        <w:t xml:space="preserve"> the next meeting. </w:t>
      </w:r>
      <w:r>
        <w:rPr>
          <w:rFonts w:asciiTheme="minorHAnsi" w:eastAsia="Times New Roman" w:hAnsiTheme="minorHAnsi" w:cstheme="minorHAnsi"/>
          <w:b w:val="0"/>
          <w:bCs w:val="0"/>
          <w:sz w:val="22"/>
          <w:szCs w:val="22"/>
        </w:rPr>
        <w:t xml:space="preserve">The group is aiming for 12/6 to coincide with the tree lighting, along with a potential holiday market. The PAB will check in with vendors of other local markets (like </w:t>
      </w:r>
      <w:proofErr w:type="spellStart"/>
      <w:r>
        <w:rPr>
          <w:rFonts w:asciiTheme="minorHAnsi" w:eastAsia="Times New Roman" w:hAnsiTheme="minorHAnsi" w:cstheme="minorHAnsi"/>
          <w:b w:val="0"/>
          <w:bCs w:val="0"/>
          <w:sz w:val="22"/>
          <w:szCs w:val="22"/>
        </w:rPr>
        <w:t>HoliYAY</w:t>
      </w:r>
      <w:proofErr w:type="spellEnd"/>
      <w:r>
        <w:rPr>
          <w:rFonts w:asciiTheme="minorHAnsi" w:eastAsia="Times New Roman" w:hAnsiTheme="minorHAnsi" w:cstheme="minorHAnsi"/>
          <w:b w:val="0"/>
          <w:bCs w:val="0"/>
          <w:sz w:val="22"/>
          <w:szCs w:val="22"/>
        </w:rPr>
        <w:t>) to gauge interest in participating.</w:t>
      </w:r>
    </w:p>
    <w:p w14:paraId="69ACBB84" w14:textId="2EF65F33" w:rsidR="00C35199" w:rsidRPr="00411871" w:rsidRDefault="00C3519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Strategic Planning</w:t>
      </w:r>
      <w:r>
        <w:rPr>
          <w:rFonts w:asciiTheme="minorHAnsi" w:eastAsia="Times New Roman" w:hAnsiTheme="minorHAnsi" w:cstheme="minorHAnsi"/>
          <w:sz w:val="22"/>
          <w:szCs w:val="22"/>
        </w:rPr>
        <w:t xml:space="preserve"> </w:t>
      </w:r>
      <w:r w:rsidRPr="00C35199">
        <w:rPr>
          <w:rFonts w:asciiTheme="minorHAnsi" w:eastAsia="Times New Roman" w:hAnsiTheme="minorHAnsi" w:cstheme="minorHAnsi"/>
          <w:b w:val="0"/>
          <w:bCs w:val="0"/>
          <w:sz w:val="22"/>
          <w:szCs w:val="22"/>
        </w:rPr>
        <w:t xml:space="preserve">– </w:t>
      </w:r>
      <w:r w:rsidR="003903B7">
        <w:rPr>
          <w:rFonts w:asciiTheme="minorHAnsi" w:eastAsia="Times New Roman" w:hAnsiTheme="minorHAnsi" w:cstheme="minorHAnsi"/>
          <w:b w:val="0"/>
          <w:bCs w:val="0"/>
          <w:sz w:val="22"/>
          <w:szCs w:val="22"/>
        </w:rPr>
        <w:t>Brainstorming ideas discussion – Jeff Grimshaw</w:t>
      </w:r>
    </w:p>
    <w:p w14:paraId="36DDFC16" w14:textId="054620CE" w:rsidR="00411871" w:rsidRPr="00411871" w:rsidRDefault="00411871" w:rsidP="00411871">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sidRPr="00411871">
        <w:rPr>
          <w:rFonts w:asciiTheme="minorHAnsi" w:eastAsia="Times New Roman" w:hAnsiTheme="minorHAnsi" w:cstheme="minorHAnsi"/>
          <w:b w:val="0"/>
          <w:bCs w:val="0"/>
          <w:sz w:val="22"/>
          <w:szCs w:val="22"/>
        </w:rPr>
        <w:t xml:space="preserve">All members </w:t>
      </w:r>
      <w:r w:rsidR="00632327">
        <w:rPr>
          <w:rFonts w:asciiTheme="minorHAnsi" w:eastAsia="Times New Roman" w:hAnsiTheme="minorHAnsi" w:cstheme="minorHAnsi"/>
          <w:b w:val="0"/>
          <w:bCs w:val="0"/>
          <w:sz w:val="22"/>
          <w:szCs w:val="22"/>
        </w:rPr>
        <w:t xml:space="preserve">are </w:t>
      </w:r>
      <w:r w:rsidRPr="00411871">
        <w:rPr>
          <w:rFonts w:asciiTheme="minorHAnsi" w:eastAsia="Times New Roman" w:hAnsiTheme="minorHAnsi" w:cstheme="minorHAnsi"/>
          <w:b w:val="0"/>
          <w:bCs w:val="0"/>
          <w:sz w:val="22"/>
          <w:szCs w:val="22"/>
        </w:rPr>
        <w:t xml:space="preserve">to go through Jeff’s list of ideas and choose </w:t>
      </w:r>
      <w:r>
        <w:rPr>
          <w:rFonts w:asciiTheme="minorHAnsi" w:eastAsia="Times New Roman" w:hAnsiTheme="minorHAnsi" w:cstheme="minorHAnsi"/>
          <w:b w:val="0"/>
          <w:bCs w:val="0"/>
          <w:sz w:val="22"/>
          <w:szCs w:val="22"/>
        </w:rPr>
        <w:t>five</w:t>
      </w:r>
      <w:r w:rsidRPr="00411871">
        <w:rPr>
          <w:rFonts w:asciiTheme="minorHAnsi" w:eastAsia="Times New Roman" w:hAnsiTheme="minorHAnsi" w:cstheme="minorHAnsi"/>
          <w:b w:val="0"/>
          <w:bCs w:val="0"/>
          <w:sz w:val="22"/>
          <w:szCs w:val="22"/>
        </w:rPr>
        <w:t xml:space="preserve"> </w:t>
      </w:r>
      <w:r>
        <w:rPr>
          <w:rFonts w:asciiTheme="minorHAnsi" w:eastAsia="Times New Roman" w:hAnsiTheme="minorHAnsi" w:cstheme="minorHAnsi"/>
          <w:b w:val="0"/>
          <w:bCs w:val="0"/>
          <w:sz w:val="22"/>
          <w:szCs w:val="22"/>
        </w:rPr>
        <w:t xml:space="preserve">that </w:t>
      </w:r>
      <w:r w:rsidRPr="00411871">
        <w:rPr>
          <w:rFonts w:asciiTheme="minorHAnsi" w:eastAsia="Times New Roman" w:hAnsiTheme="minorHAnsi" w:cstheme="minorHAnsi"/>
          <w:b w:val="0"/>
          <w:bCs w:val="0"/>
          <w:sz w:val="22"/>
          <w:szCs w:val="22"/>
        </w:rPr>
        <w:t>we need to focus on</w:t>
      </w:r>
      <w:r w:rsidRPr="00411871">
        <w:rPr>
          <w:rFonts w:asciiTheme="minorHAnsi" w:eastAsia="Times New Roman" w:hAnsiTheme="minorHAnsi" w:cstheme="minorHAnsi"/>
          <w:b w:val="0"/>
          <w:bCs w:val="0"/>
          <w:sz w:val="24"/>
          <w:szCs w:val="24"/>
        </w:rPr>
        <w:t>.</w:t>
      </w:r>
    </w:p>
    <w:p w14:paraId="72EA3385" w14:textId="032B87FA" w:rsidR="00966729" w:rsidRPr="004A4800"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 xml:space="preserve">Facility Issues – </w:t>
      </w:r>
      <w:r w:rsidR="004A4800">
        <w:rPr>
          <w:rFonts w:asciiTheme="minorHAnsi" w:eastAsia="Times New Roman" w:hAnsiTheme="minorHAnsi" w:cstheme="minorHAnsi"/>
          <w:sz w:val="22"/>
          <w:szCs w:val="22"/>
        </w:rPr>
        <w:t>Discussion</w:t>
      </w:r>
    </w:p>
    <w:p w14:paraId="609EF225" w14:textId="0BC3C80E" w:rsidR="004A4800" w:rsidRPr="00CF7524" w:rsidRDefault="004A4800" w:rsidP="00BE4699">
      <w:pPr>
        <w:pStyle w:val="Heading2"/>
        <w:numPr>
          <w:ilvl w:val="1"/>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sz w:val="22"/>
          <w:szCs w:val="22"/>
        </w:rPr>
        <w:t xml:space="preserve">Parking Discussions – </w:t>
      </w:r>
      <w:r w:rsidR="00B937E8">
        <w:rPr>
          <w:rFonts w:asciiTheme="minorHAnsi" w:eastAsia="Times New Roman" w:hAnsiTheme="minorHAnsi" w:cstheme="minorHAnsi"/>
          <w:b w:val="0"/>
          <w:bCs w:val="0"/>
          <w:sz w:val="22"/>
          <w:szCs w:val="22"/>
        </w:rPr>
        <w:t>City Council feedback</w:t>
      </w:r>
      <w:r>
        <w:rPr>
          <w:rFonts w:asciiTheme="minorHAnsi" w:eastAsia="Times New Roman" w:hAnsiTheme="minorHAnsi" w:cstheme="minorHAnsi"/>
          <w:sz w:val="22"/>
          <w:szCs w:val="22"/>
        </w:rPr>
        <w:t xml:space="preserve"> </w:t>
      </w:r>
      <w:r w:rsidR="003903B7">
        <w:rPr>
          <w:rFonts w:asciiTheme="minorHAnsi" w:eastAsia="Times New Roman" w:hAnsiTheme="minorHAnsi" w:cstheme="minorHAnsi"/>
          <w:sz w:val="22"/>
          <w:szCs w:val="22"/>
        </w:rPr>
        <w:t xml:space="preserve">– Update </w:t>
      </w:r>
      <w:r w:rsidR="00B937E8">
        <w:rPr>
          <w:rFonts w:asciiTheme="minorHAnsi" w:eastAsia="Times New Roman" w:hAnsiTheme="minorHAnsi" w:cstheme="minorHAnsi"/>
          <w:sz w:val="22"/>
          <w:szCs w:val="22"/>
        </w:rPr>
        <w:t xml:space="preserve"> </w:t>
      </w:r>
    </w:p>
    <w:p w14:paraId="7313427B" w14:textId="4EDB39E4" w:rsidR="00CF7524" w:rsidRPr="00CF7524" w:rsidRDefault="00CF7524" w:rsidP="00CF7524">
      <w:pPr>
        <w:pStyle w:val="Heading2"/>
        <w:numPr>
          <w:ilvl w:val="3"/>
          <w:numId w:val="5"/>
        </w:numPr>
        <w:spacing w:before="120" w:beforeAutospacing="0" w:after="120" w:afterAutospacing="0"/>
        <w:rPr>
          <w:rFonts w:asciiTheme="minorHAnsi" w:eastAsia="Times New Roman" w:hAnsiTheme="minorHAnsi" w:cstheme="minorHAnsi"/>
          <w:b w:val="0"/>
          <w:bCs w:val="0"/>
          <w:color w:val="FF0000"/>
          <w:sz w:val="24"/>
          <w:szCs w:val="24"/>
        </w:rPr>
      </w:pPr>
      <w:r w:rsidRPr="00CF7524">
        <w:rPr>
          <w:rFonts w:asciiTheme="minorHAnsi" w:eastAsia="Times New Roman" w:hAnsiTheme="minorHAnsi" w:cstheme="minorHAnsi"/>
          <w:b w:val="0"/>
          <w:bCs w:val="0"/>
          <w:sz w:val="22"/>
          <w:szCs w:val="22"/>
        </w:rPr>
        <w:t xml:space="preserve">The idea of enacting the already-present chain </w:t>
      </w:r>
      <w:r w:rsidR="001948E5">
        <w:rPr>
          <w:rFonts w:asciiTheme="minorHAnsi" w:eastAsia="Times New Roman" w:hAnsiTheme="minorHAnsi" w:cstheme="minorHAnsi"/>
          <w:b w:val="0"/>
          <w:bCs w:val="0"/>
          <w:sz w:val="22"/>
          <w:szCs w:val="22"/>
        </w:rPr>
        <w:t xml:space="preserve">on Walnut St. </w:t>
      </w:r>
      <w:r>
        <w:rPr>
          <w:rFonts w:asciiTheme="minorHAnsi" w:eastAsia="Times New Roman" w:hAnsiTheme="minorHAnsi" w:cstheme="minorHAnsi"/>
          <w:b w:val="0"/>
          <w:bCs w:val="0"/>
          <w:sz w:val="22"/>
          <w:szCs w:val="22"/>
        </w:rPr>
        <w:t xml:space="preserve">to block further parking for events once the lot is full seemed to be too harsh for the council, so the group discussed other opportunities for safer parking patterns in the park. </w:t>
      </w:r>
    </w:p>
    <w:p w14:paraId="46E9DBD8" w14:textId="576212E2" w:rsidR="00CF7524" w:rsidRPr="00CF7524" w:rsidRDefault="00CF7524" w:rsidP="00CF7524">
      <w:pPr>
        <w:pStyle w:val="Heading2"/>
        <w:numPr>
          <w:ilvl w:val="3"/>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b w:val="0"/>
          <w:bCs w:val="0"/>
          <w:sz w:val="22"/>
          <w:szCs w:val="22"/>
        </w:rPr>
        <w:t xml:space="preserve">Marcela Bobe discussed the potential </w:t>
      </w:r>
      <w:r w:rsidR="001948E5">
        <w:rPr>
          <w:rFonts w:asciiTheme="minorHAnsi" w:eastAsia="Times New Roman" w:hAnsiTheme="minorHAnsi" w:cstheme="minorHAnsi"/>
          <w:b w:val="0"/>
          <w:bCs w:val="0"/>
          <w:sz w:val="22"/>
          <w:szCs w:val="22"/>
        </w:rPr>
        <w:t>of</w:t>
      </w:r>
      <w:r>
        <w:rPr>
          <w:rFonts w:asciiTheme="minorHAnsi" w:eastAsia="Times New Roman" w:hAnsiTheme="minorHAnsi" w:cstheme="minorHAnsi"/>
          <w:b w:val="0"/>
          <w:bCs w:val="0"/>
          <w:sz w:val="22"/>
          <w:szCs w:val="22"/>
        </w:rPr>
        <w:t xml:space="preserve"> a </w:t>
      </w:r>
      <w:r w:rsidR="001948E5">
        <w:rPr>
          <w:rFonts w:asciiTheme="minorHAnsi" w:eastAsia="Times New Roman" w:hAnsiTheme="minorHAnsi" w:cstheme="minorHAnsi"/>
          <w:b w:val="0"/>
          <w:bCs w:val="0"/>
          <w:sz w:val="22"/>
          <w:szCs w:val="22"/>
        </w:rPr>
        <w:t xml:space="preserve">school </w:t>
      </w:r>
      <w:r>
        <w:rPr>
          <w:rFonts w:asciiTheme="minorHAnsi" w:eastAsia="Times New Roman" w:hAnsiTheme="minorHAnsi" w:cstheme="minorHAnsi"/>
          <w:b w:val="0"/>
          <w:bCs w:val="0"/>
          <w:sz w:val="22"/>
          <w:szCs w:val="22"/>
        </w:rPr>
        <w:t>security guard be</w:t>
      </w:r>
      <w:r w:rsidR="001948E5">
        <w:rPr>
          <w:rFonts w:asciiTheme="minorHAnsi" w:eastAsia="Times New Roman" w:hAnsiTheme="minorHAnsi" w:cstheme="minorHAnsi"/>
          <w:b w:val="0"/>
          <w:bCs w:val="0"/>
          <w:sz w:val="22"/>
          <w:szCs w:val="22"/>
        </w:rPr>
        <w:t>ing</w:t>
      </w:r>
      <w:r>
        <w:rPr>
          <w:rFonts w:asciiTheme="minorHAnsi" w:eastAsia="Times New Roman" w:hAnsiTheme="minorHAnsi" w:cstheme="minorHAnsi"/>
          <w:b w:val="0"/>
          <w:bCs w:val="0"/>
          <w:sz w:val="22"/>
          <w:szCs w:val="22"/>
        </w:rPr>
        <w:t xml:space="preserve"> present at school events to help direct parking, which was previously deemed acceptable in a joint meeting between Marcela, a police representative, and a school representative.  </w:t>
      </w:r>
    </w:p>
    <w:p w14:paraId="4B4B5D41" w14:textId="6CD0F1EB" w:rsidR="00CF7524" w:rsidRPr="00CF7524" w:rsidRDefault="00CF7524" w:rsidP="00CF7524">
      <w:pPr>
        <w:pStyle w:val="Heading2"/>
        <w:numPr>
          <w:ilvl w:val="3"/>
          <w:numId w:val="5"/>
        </w:numPr>
        <w:spacing w:before="120" w:beforeAutospacing="0" w:after="120" w:afterAutospacing="0"/>
        <w:rPr>
          <w:rFonts w:asciiTheme="minorHAnsi" w:eastAsia="Times New Roman" w:hAnsiTheme="minorHAnsi" w:cstheme="minorHAnsi"/>
          <w:b w:val="0"/>
          <w:bCs w:val="0"/>
          <w:sz w:val="22"/>
          <w:szCs w:val="22"/>
        </w:rPr>
      </w:pPr>
      <w:r w:rsidRPr="00CF7524">
        <w:rPr>
          <w:rFonts w:asciiTheme="minorHAnsi" w:eastAsia="Times New Roman" w:hAnsiTheme="minorHAnsi" w:cstheme="minorHAnsi"/>
          <w:b w:val="0"/>
          <w:bCs w:val="0"/>
          <w:sz w:val="22"/>
          <w:szCs w:val="22"/>
        </w:rPr>
        <w:lastRenderedPageBreak/>
        <w:t>Kathie Talbot offered to meet with the police chief, the school, and DPW to see what can be done about the parking situation and report back at our next meeting.</w:t>
      </w:r>
    </w:p>
    <w:p w14:paraId="59118FEE" w14:textId="34B3D1B1" w:rsidR="004A4800" w:rsidRPr="00CF7524" w:rsidRDefault="004A4800" w:rsidP="004A4800">
      <w:pPr>
        <w:pStyle w:val="Heading2"/>
        <w:numPr>
          <w:ilvl w:val="1"/>
          <w:numId w:val="5"/>
        </w:numPr>
        <w:spacing w:before="120" w:beforeAutospacing="0" w:after="120" w:afterAutospacing="0"/>
        <w:rPr>
          <w:rFonts w:asciiTheme="minorHAnsi" w:eastAsia="Times New Roman" w:hAnsiTheme="minorHAnsi" w:cstheme="minorHAnsi"/>
          <w:sz w:val="24"/>
          <w:szCs w:val="24"/>
        </w:rPr>
      </w:pPr>
      <w:r w:rsidRPr="004A4800">
        <w:rPr>
          <w:rFonts w:asciiTheme="minorHAnsi" w:eastAsia="Times New Roman" w:hAnsiTheme="minorHAnsi" w:cstheme="minorHAnsi"/>
          <w:sz w:val="22"/>
          <w:szCs w:val="22"/>
        </w:rPr>
        <w:t xml:space="preserve">Facility Projects – </w:t>
      </w:r>
      <w:r w:rsidR="003903B7">
        <w:rPr>
          <w:rFonts w:asciiTheme="minorHAnsi" w:eastAsia="Times New Roman" w:hAnsiTheme="minorHAnsi" w:cstheme="minorHAnsi"/>
          <w:b w:val="0"/>
          <w:bCs w:val="0"/>
          <w:sz w:val="22"/>
          <w:szCs w:val="22"/>
        </w:rPr>
        <w:t xml:space="preserve">Grant </w:t>
      </w:r>
      <w:r w:rsidR="00E804E1">
        <w:rPr>
          <w:rFonts w:asciiTheme="minorHAnsi" w:eastAsia="Times New Roman" w:hAnsiTheme="minorHAnsi" w:cstheme="minorHAnsi"/>
          <w:b w:val="0"/>
          <w:bCs w:val="0"/>
          <w:sz w:val="22"/>
          <w:szCs w:val="22"/>
        </w:rPr>
        <w:t>funding and</w:t>
      </w:r>
      <w:r w:rsidR="003903B7">
        <w:rPr>
          <w:rFonts w:asciiTheme="minorHAnsi" w:eastAsia="Times New Roman" w:hAnsiTheme="minorHAnsi" w:cstheme="minorHAnsi"/>
          <w:b w:val="0"/>
          <w:bCs w:val="0"/>
          <w:sz w:val="22"/>
          <w:szCs w:val="22"/>
        </w:rPr>
        <w:t xml:space="preserve"> projects updates – Dana D</w:t>
      </w:r>
      <w:r w:rsidR="00E804E1">
        <w:rPr>
          <w:rFonts w:asciiTheme="minorHAnsi" w:eastAsia="Times New Roman" w:hAnsiTheme="minorHAnsi" w:cstheme="minorHAnsi"/>
          <w:b w:val="0"/>
          <w:bCs w:val="0"/>
          <w:sz w:val="22"/>
          <w:szCs w:val="22"/>
        </w:rPr>
        <w:t>a</w:t>
      </w:r>
      <w:r w:rsidR="003903B7">
        <w:rPr>
          <w:rFonts w:asciiTheme="minorHAnsi" w:eastAsia="Times New Roman" w:hAnsiTheme="minorHAnsi" w:cstheme="minorHAnsi"/>
          <w:b w:val="0"/>
          <w:bCs w:val="0"/>
          <w:sz w:val="22"/>
          <w:szCs w:val="22"/>
        </w:rPr>
        <w:t>pson</w:t>
      </w:r>
      <w:r w:rsidRPr="004A4800">
        <w:rPr>
          <w:rFonts w:asciiTheme="minorHAnsi" w:eastAsia="Times New Roman" w:hAnsiTheme="minorHAnsi" w:cstheme="minorHAnsi"/>
          <w:sz w:val="22"/>
          <w:szCs w:val="22"/>
        </w:rPr>
        <w:t xml:space="preserve"> </w:t>
      </w:r>
    </w:p>
    <w:p w14:paraId="0B8C896E" w14:textId="20BB7F8F" w:rsidR="00CF7524" w:rsidRPr="00447B2B" w:rsidRDefault="00CF7524" w:rsidP="00CF7524">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New City Parks </w:t>
      </w:r>
      <w:r>
        <w:rPr>
          <w:rFonts w:asciiTheme="minorHAnsi" w:eastAsia="Times New Roman" w:hAnsiTheme="minorHAnsi" w:cstheme="minorHAnsi"/>
          <w:b w:val="0"/>
          <w:bCs w:val="0"/>
          <w:sz w:val="22"/>
          <w:szCs w:val="22"/>
        </w:rPr>
        <w:t xml:space="preserve">presentation via Zoom with Emily. $1.6M in grant funding is secured, which should cover most of the proposed work in the recreation area. They are working on the trail system with the NY/NJ </w:t>
      </w:r>
      <w:r w:rsidR="001948E5">
        <w:rPr>
          <w:rFonts w:asciiTheme="minorHAnsi" w:eastAsia="Times New Roman" w:hAnsiTheme="minorHAnsi" w:cstheme="minorHAnsi"/>
          <w:b w:val="0"/>
          <w:bCs w:val="0"/>
          <w:sz w:val="22"/>
          <w:szCs w:val="22"/>
        </w:rPr>
        <w:t>T</w:t>
      </w:r>
      <w:r>
        <w:rPr>
          <w:rFonts w:asciiTheme="minorHAnsi" w:eastAsia="Times New Roman" w:hAnsiTheme="minorHAnsi" w:cstheme="minorHAnsi"/>
          <w:b w:val="0"/>
          <w:bCs w:val="0"/>
          <w:sz w:val="22"/>
          <w:szCs w:val="22"/>
        </w:rPr>
        <w:t xml:space="preserve">rail </w:t>
      </w:r>
      <w:r w:rsidR="001948E5">
        <w:rPr>
          <w:rFonts w:asciiTheme="minorHAnsi" w:eastAsia="Times New Roman" w:hAnsiTheme="minorHAnsi" w:cstheme="minorHAnsi"/>
          <w:b w:val="0"/>
          <w:bCs w:val="0"/>
          <w:sz w:val="22"/>
          <w:szCs w:val="22"/>
        </w:rPr>
        <w:t>C</w:t>
      </w:r>
      <w:r>
        <w:rPr>
          <w:rFonts w:asciiTheme="minorHAnsi" w:eastAsia="Times New Roman" w:hAnsiTheme="minorHAnsi" w:cstheme="minorHAnsi"/>
          <w:b w:val="0"/>
          <w:bCs w:val="0"/>
          <w:sz w:val="22"/>
          <w:szCs w:val="22"/>
        </w:rPr>
        <w:t xml:space="preserve">onference to groom, remark, and reglaze the Depew Park trails, along with adding a new kiosk. There is another grant opportunity for wayfinding and seating areas. </w:t>
      </w:r>
      <w:r w:rsidR="0064322F">
        <w:rPr>
          <w:rFonts w:asciiTheme="minorHAnsi" w:eastAsia="Times New Roman" w:hAnsiTheme="minorHAnsi" w:cstheme="minorHAnsi"/>
          <w:b w:val="0"/>
          <w:bCs w:val="0"/>
          <w:sz w:val="22"/>
          <w:szCs w:val="22"/>
        </w:rPr>
        <w:t xml:space="preserve">Emily requested a letter of support from the PAB for their grant application. The group approved the support and Jeff will work with Emily to prepare the letter. </w:t>
      </w:r>
    </w:p>
    <w:p w14:paraId="1199BBDD" w14:textId="4E997591" w:rsidR="00CF7524" w:rsidRPr="00CF7524" w:rsidRDefault="00CF7524" w:rsidP="00CF7524">
      <w:pPr>
        <w:pStyle w:val="Heading2"/>
        <w:numPr>
          <w:ilvl w:val="3"/>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Pool: </w:t>
      </w:r>
      <w:r w:rsidR="001948E5">
        <w:rPr>
          <w:rFonts w:asciiTheme="minorHAnsi" w:eastAsia="Times New Roman" w:hAnsiTheme="minorHAnsi" w:cstheme="minorHAnsi"/>
          <w:b w:val="0"/>
          <w:bCs w:val="0"/>
          <w:sz w:val="22"/>
          <w:szCs w:val="22"/>
        </w:rPr>
        <w:t>New City Parks is</w:t>
      </w:r>
      <w:r>
        <w:rPr>
          <w:rFonts w:asciiTheme="minorHAnsi" w:eastAsia="Times New Roman" w:hAnsiTheme="minorHAnsi" w:cstheme="minorHAnsi"/>
          <w:b w:val="0"/>
          <w:bCs w:val="0"/>
          <w:sz w:val="22"/>
          <w:szCs w:val="22"/>
        </w:rPr>
        <w:t xml:space="preserve"> working on a pool grant application with Saratoga Associates. Additionally, there is still an opportunity for the NY Swims grant. There is also a federal grant available for application, but it is a match grant. They are thinking it will cost $6-8M </w:t>
      </w:r>
      <w:r w:rsidR="001948E5">
        <w:rPr>
          <w:rFonts w:asciiTheme="minorHAnsi" w:eastAsia="Times New Roman" w:hAnsiTheme="minorHAnsi" w:cstheme="minorHAnsi"/>
          <w:b w:val="0"/>
          <w:bCs w:val="0"/>
          <w:sz w:val="22"/>
          <w:szCs w:val="22"/>
        </w:rPr>
        <w:t>to</w:t>
      </w:r>
      <w:r>
        <w:rPr>
          <w:rFonts w:asciiTheme="minorHAnsi" w:eastAsia="Times New Roman" w:hAnsiTheme="minorHAnsi" w:cstheme="minorHAnsi"/>
          <w:b w:val="0"/>
          <w:bCs w:val="0"/>
          <w:sz w:val="22"/>
          <w:szCs w:val="22"/>
        </w:rPr>
        <w:t xml:space="preserve"> </w:t>
      </w:r>
      <w:r w:rsidR="001948E5">
        <w:rPr>
          <w:rFonts w:asciiTheme="minorHAnsi" w:eastAsia="Times New Roman" w:hAnsiTheme="minorHAnsi" w:cstheme="minorHAnsi"/>
          <w:b w:val="0"/>
          <w:bCs w:val="0"/>
          <w:sz w:val="22"/>
          <w:szCs w:val="22"/>
        </w:rPr>
        <w:t>redo</w:t>
      </w:r>
      <w:r>
        <w:rPr>
          <w:rFonts w:asciiTheme="minorHAnsi" w:eastAsia="Times New Roman" w:hAnsiTheme="minorHAnsi" w:cstheme="minorHAnsi"/>
          <w:b w:val="0"/>
          <w:bCs w:val="0"/>
          <w:sz w:val="22"/>
          <w:szCs w:val="22"/>
        </w:rPr>
        <w:t xml:space="preserve"> the pool, equipment, pool house, wading area, splash pad, and a shaded area. The PAB will provide a letter of support for New City Parks for the three grants.</w:t>
      </w:r>
    </w:p>
    <w:p w14:paraId="181B7AC9" w14:textId="5E056103" w:rsidR="00012979" w:rsidRPr="007E3DC8" w:rsidRDefault="003903B7"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C</w:t>
      </w:r>
      <w:r w:rsidR="00012979" w:rsidRPr="00966729">
        <w:rPr>
          <w:rFonts w:asciiTheme="minorHAnsi" w:eastAsia="Times New Roman" w:hAnsiTheme="minorHAnsi" w:cstheme="minorHAnsi"/>
          <w:sz w:val="22"/>
          <w:szCs w:val="22"/>
        </w:rPr>
        <w:t xml:space="preserve">ommunication – </w:t>
      </w:r>
      <w:r w:rsidR="00D63EA8">
        <w:rPr>
          <w:rFonts w:asciiTheme="minorHAnsi" w:eastAsia="Times New Roman" w:hAnsiTheme="minorHAnsi" w:cstheme="minorHAnsi"/>
          <w:sz w:val="22"/>
          <w:szCs w:val="22"/>
        </w:rPr>
        <w:t xml:space="preserve">Discussion </w:t>
      </w:r>
    </w:p>
    <w:p w14:paraId="22155788" w14:textId="34250271" w:rsidR="007E3DC8" w:rsidRPr="00CF7524" w:rsidRDefault="007E3DC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Newsletter</w:t>
      </w:r>
      <w:r w:rsidR="00CF7524">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r w:rsidR="00CF7524">
        <w:rPr>
          <w:rFonts w:asciiTheme="minorHAnsi" w:eastAsia="Times New Roman" w:hAnsiTheme="minorHAnsi" w:cstheme="minorHAnsi"/>
          <w:sz w:val="22"/>
          <w:szCs w:val="22"/>
        </w:rPr>
        <w:t xml:space="preserve"> </w:t>
      </w:r>
      <w:r w:rsidRPr="00BE4699">
        <w:rPr>
          <w:rFonts w:asciiTheme="minorHAnsi" w:eastAsia="Times New Roman" w:hAnsiTheme="minorHAnsi" w:cstheme="minorHAnsi"/>
          <w:b w:val="0"/>
          <w:bCs w:val="0"/>
          <w:sz w:val="22"/>
          <w:szCs w:val="22"/>
        </w:rPr>
        <w:t>The Hub</w:t>
      </w:r>
      <w:r w:rsidR="00CF7524">
        <w:rPr>
          <w:rFonts w:asciiTheme="minorHAnsi" w:eastAsia="Times New Roman" w:hAnsiTheme="minorHAnsi" w:cstheme="minorHAnsi"/>
          <w:b w:val="0"/>
          <w:bCs w:val="0"/>
          <w:sz w:val="22"/>
          <w:szCs w:val="22"/>
        </w:rPr>
        <w:t xml:space="preserve"> </w:t>
      </w:r>
      <w:r w:rsidR="003903B7">
        <w:rPr>
          <w:rFonts w:asciiTheme="minorHAnsi" w:eastAsia="Times New Roman" w:hAnsiTheme="minorHAnsi" w:cstheme="minorHAnsi"/>
          <w:b w:val="0"/>
          <w:bCs w:val="0"/>
          <w:sz w:val="22"/>
          <w:szCs w:val="22"/>
        </w:rPr>
        <w:t xml:space="preserve">- First issue </w:t>
      </w:r>
      <w:r w:rsidR="00E804E1">
        <w:rPr>
          <w:rFonts w:asciiTheme="minorHAnsi" w:eastAsia="Times New Roman" w:hAnsiTheme="minorHAnsi" w:cstheme="minorHAnsi"/>
          <w:b w:val="0"/>
          <w:bCs w:val="0"/>
          <w:sz w:val="22"/>
          <w:szCs w:val="22"/>
        </w:rPr>
        <w:t>report</w:t>
      </w:r>
    </w:p>
    <w:p w14:paraId="1F34104B" w14:textId="38D1945B" w:rsidR="00CF7524" w:rsidRPr="00CF7524" w:rsidRDefault="00CF7524" w:rsidP="00CF7524">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sidRPr="00CF7524">
        <w:rPr>
          <w:rFonts w:asciiTheme="minorHAnsi" w:eastAsia="Times New Roman" w:hAnsiTheme="minorHAnsi" w:cstheme="minorHAnsi"/>
          <w:b w:val="0"/>
          <w:bCs w:val="0"/>
          <w:sz w:val="22"/>
          <w:szCs w:val="22"/>
        </w:rPr>
        <w:t>No feedback to report during this meeting.</w:t>
      </w:r>
    </w:p>
    <w:p w14:paraId="7C3EE3F7" w14:textId="06513B7B" w:rsidR="00C35199" w:rsidRPr="00CF7524" w:rsidRDefault="00C35199"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BE4699">
        <w:rPr>
          <w:rFonts w:asciiTheme="minorHAnsi" w:eastAsia="Times New Roman" w:hAnsiTheme="minorHAnsi" w:cstheme="minorHAnsi"/>
          <w:sz w:val="22"/>
          <w:szCs w:val="22"/>
        </w:rPr>
        <w:t>PAB Email is</w:t>
      </w:r>
      <w:r w:rsidRPr="00160768">
        <w:rPr>
          <w:rFonts w:asciiTheme="minorHAnsi" w:eastAsia="Times New Roman" w:hAnsiTheme="minorHAnsi" w:cstheme="minorHAnsi"/>
          <w:b w:val="0"/>
          <w:bCs w:val="0"/>
          <w:sz w:val="22"/>
          <w:szCs w:val="22"/>
        </w:rPr>
        <w:t xml:space="preserve">: </w:t>
      </w:r>
      <w:hyperlink r:id="rId7" w:history="1">
        <w:r w:rsidRPr="00160768">
          <w:rPr>
            <w:rStyle w:val="Hyperlink"/>
            <w:rFonts w:asciiTheme="minorHAnsi" w:eastAsia="Times New Roman" w:hAnsiTheme="minorHAnsi" w:cstheme="minorHAnsi"/>
            <w:b w:val="0"/>
            <w:bCs w:val="0"/>
            <w:sz w:val="22"/>
            <w:szCs w:val="22"/>
          </w:rPr>
          <w:t>pabinfo@cityofpeekskillny.gov</w:t>
        </w:r>
      </w:hyperlink>
      <w:r>
        <w:t xml:space="preserve"> </w:t>
      </w:r>
      <w:r w:rsidR="00E804E1">
        <w:t xml:space="preserve">- </w:t>
      </w:r>
      <w:r w:rsidR="00E804E1" w:rsidRPr="00E804E1">
        <w:rPr>
          <w:rFonts w:asciiTheme="minorHAnsi" w:hAnsiTheme="minorHAnsi" w:cstheme="minorHAnsi"/>
          <w:b w:val="0"/>
          <w:bCs w:val="0"/>
          <w:sz w:val="22"/>
          <w:szCs w:val="22"/>
        </w:rPr>
        <w:t>Discussion of emails received</w:t>
      </w:r>
      <w:r>
        <w:t xml:space="preserve"> </w:t>
      </w:r>
      <w:r w:rsidR="00E804E1">
        <w:t xml:space="preserve">– </w:t>
      </w:r>
      <w:r w:rsidR="00E804E1" w:rsidRPr="00E804E1">
        <w:rPr>
          <w:rFonts w:asciiTheme="minorHAnsi" w:hAnsiTheme="minorHAnsi" w:cstheme="minorHAnsi"/>
          <w:b w:val="0"/>
          <w:bCs w:val="0"/>
          <w:sz w:val="22"/>
          <w:szCs w:val="22"/>
        </w:rPr>
        <w:t>Jeff Grimshaw</w:t>
      </w:r>
    </w:p>
    <w:p w14:paraId="21CBAE79" w14:textId="43BAE1A2" w:rsidR="00CF7524" w:rsidRPr="00CF7524" w:rsidRDefault="00CF7524" w:rsidP="00CF752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sidRPr="00CF7524">
        <w:rPr>
          <w:rFonts w:asciiTheme="minorHAnsi" w:eastAsia="Times New Roman" w:hAnsiTheme="minorHAnsi" w:cstheme="minorHAnsi"/>
          <w:b w:val="0"/>
          <w:bCs w:val="0"/>
          <w:sz w:val="22"/>
          <w:szCs w:val="22"/>
        </w:rPr>
        <w:t>No emails received during this time frame.</w:t>
      </w:r>
    </w:p>
    <w:p w14:paraId="3004B467" w14:textId="4765BACD" w:rsidR="00E804E1" w:rsidRPr="00E804E1" w:rsidRDefault="00E804E1" w:rsidP="00E804E1">
      <w:pPr>
        <w:pStyle w:val="Heading2"/>
        <w:numPr>
          <w:ilvl w:val="0"/>
          <w:numId w:val="5"/>
        </w:numPr>
        <w:spacing w:before="120" w:beforeAutospacing="0" w:after="120" w:afterAutospacing="0"/>
        <w:ind w:left="36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Programs </w:t>
      </w:r>
    </w:p>
    <w:p w14:paraId="61F7B527" w14:textId="09EDF9D7" w:rsidR="00E804E1" w:rsidRDefault="00E804E1"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Update on programs – </w:t>
      </w:r>
      <w:r w:rsidRPr="00E804E1">
        <w:rPr>
          <w:rFonts w:asciiTheme="minorHAnsi" w:eastAsia="Times New Roman" w:hAnsiTheme="minorHAnsi" w:cstheme="minorHAnsi"/>
          <w:b w:val="0"/>
          <w:bCs w:val="0"/>
          <w:sz w:val="22"/>
          <w:szCs w:val="22"/>
        </w:rPr>
        <w:t>Dana Dapson</w:t>
      </w:r>
    </w:p>
    <w:p w14:paraId="55EC718B" w14:textId="4CB9E6B0" w:rsidR="00E05EF5" w:rsidRDefault="00E05EF5" w:rsidP="00E05EF5">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sidRPr="00E05EF5">
        <w:rPr>
          <w:rFonts w:asciiTheme="minorHAnsi" w:eastAsia="Times New Roman" w:hAnsiTheme="minorHAnsi" w:cstheme="minorHAnsi"/>
          <w:b w:val="0"/>
          <w:bCs w:val="0"/>
          <w:sz w:val="22"/>
          <w:szCs w:val="22"/>
        </w:rPr>
        <w:t xml:space="preserve">In addition to the new summer camp, </w:t>
      </w:r>
      <w:proofErr w:type="spellStart"/>
      <w:r w:rsidRPr="00E05EF5">
        <w:rPr>
          <w:rFonts w:asciiTheme="minorHAnsi" w:eastAsia="Times New Roman" w:hAnsiTheme="minorHAnsi" w:cstheme="minorHAnsi"/>
          <w:b w:val="0"/>
          <w:bCs w:val="0"/>
          <w:sz w:val="22"/>
          <w:szCs w:val="22"/>
        </w:rPr>
        <w:t>Funkist</w:t>
      </w:r>
      <w:proofErr w:type="spellEnd"/>
      <w:r w:rsidRPr="00E05EF5">
        <w:rPr>
          <w:rFonts w:asciiTheme="minorHAnsi" w:eastAsia="Times New Roman" w:hAnsiTheme="minorHAnsi" w:cstheme="minorHAnsi"/>
          <w:b w:val="0"/>
          <w:bCs w:val="0"/>
          <w:sz w:val="22"/>
          <w:szCs w:val="22"/>
        </w:rPr>
        <w:t xml:space="preserve">, </w:t>
      </w:r>
      <w:r>
        <w:rPr>
          <w:rFonts w:asciiTheme="minorHAnsi" w:eastAsia="Times New Roman" w:hAnsiTheme="minorHAnsi" w:cstheme="minorHAnsi"/>
          <w:b w:val="0"/>
          <w:bCs w:val="0"/>
          <w:sz w:val="22"/>
          <w:szCs w:val="22"/>
        </w:rPr>
        <w:t>there is an ongoing discussion regarding weeklong individual sports camps.</w:t>
      </w:r>
    </w:p>
    <w:p w14:paraId="606A9D0F" w14:textId="502D3E82" w:rsidR="00E05EF5" w:rsidRPr="00E05EF5" w:rsidRDefault="00E05EF5" w:rsidP="00E05EF5">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The pickleball pass is down to $35 from the initial $70. The group discussed the potential revenue loss from this change after the annual budget had already been established.</w:t>
      </w:r>
    </w:p>
    <w:p w14:paraId="52B30969" w14:textId="77777777" w:rsidR="00F97FB3" w:rsidRPr="00E804E1" w:rsidRDefault="00F97FB3" w:rsidP="00F97FB3">
      <w:pPr>
        <w:pStyle w:val="Heading2"/>
        <w:spacing w:before="120" w:beforeAutospacing="0" w:after="120" w:afterAutospacing="0"/>
        <w:rPr>
          <w:rFonts w:asciiTheme="minorHAnsi" w:eastAsia="Times New Roman" w:hAnsiTheme="minorHAnsi" w:cstheme="minorHAnsi"/>
          <w:b w:val="0"/>
          <w:bCs w:val="0"/>
          <w:sz w:val="22"/>
          <w:szCs w:val="22"/>
        </w:rPr>
      </w:pPr>
    </w:p>
    <w:p w14:paraId="2BD516DC" w14:textId="4FF5D158" w:rsidR="00D552D5" w:rsidRDefault="00D552D5" w:rsidP="00D552D5">
      <w:pPr>
        <w:pStyle w:val="Heading3"/>
        <w:spacing w:before="0" w:line="276" w:lineRule="auto"/>
        <w:ind w:left="270"/>
        <w:rPr>
          <w:rStyle w:val="SubtleReference"/>
          <w:rFonts w:cstheme="majorHAnsi"/>
          <w:bCs/>
          <w:color w:val="auto"/>
          <w:sz w:val="22"/>
          <w:szCs w:val="22"/>
        </w:rPr>
      </w:pPr>
      <w:r w:rsidRPr="00FC1FF0">
        <w:rPr>
          <w:rStyle w:val="SubtleReference"/>
          <w:rFonts w:cstheme="majorHAnsi"/>
          <w:b/>
          <w:bCs/>
          <w:color w:val="auto"/>
        </w:rPr>
        <w:t xml:space="preserve">CAC Liaison Report </w:t>
      </w:r>
      <w:r w:rsidRPr="00365C42">
        <w:rPr>
          <w:rStyle w:val="SubtleReference"/>
          <w:rFonts w:cstheme="majorHAnsi"/>
          <w:bCs/>
          <w:color w:val="auto"/>
          <w:sz w:val="22"/>
          <w:szCs w:val="22"/>
        </w:rPr>
        <w:t xml:space="preserve">– </w:t>
      </w:r>
      <w:r w:rsidR="00F97FB3">
        <w:rPr>
          <w:rStyle w:val="SubtleReference"/>
          <w:rFonts w:cstheme="majorHAnsi"/>
          <w:bCs/>
          <w:color w:val="auto"/>
          <w:sz w:val="22"/>
          <w:szCs w:val="22"/>
        </w:rPr>
        <w:t>CAC</w:t>
      </w:r>
    </w:p>
    <w:p w14:paraId="02C0FAD3" w14:textId="257F1908" w:rsidR="00411871" w:rsidRDefault="00411871" w:rsidP="00411871">
      <w:pPr>
        <w:pStyle w:val="ListParagraph"/>
        <w:numPr>
          <w:ilvl w:val="0"/>
          <w:numId w:val="12"/>
        </w:numPr>
      </w:pPr>
      <w:r>
        <w:t>4/25: Ribbon-cutting ceremony for new 24-hour food scrap site at the garage.</w:t>
      </w:r>
    </w:p>
    <w:p w14:paraId="6FB92BAC" w14:textId="70402300" w:rsidR="00411871" w:rsidRPr="00411871" w:rsidRDefault="00411871" w:rsidP="00411871">
      <w:pPr>
        <w:pStyle w:val="ListParagraph"/>
        <w:numPr>
          <w:ilvl w:val="0"/>
          <w:numId w:val="12"/>
        </w:numPr>
      </w:pPr>
      <w:r>
        <w:t>4/26: Tree planting Arbor Day event following the clean-up, a kick-off with the company starting the tree inventory (which starts 5/5 in Depew Park)</w:t>
      </w:r>
      <w:r w:rsidR="001948E5">
        <w:t>.</w:t>
      </w:r>
    </w:p>
    <w:p w14:paraId="01774C28" w14:textId="28DAB2EA" w:rsidR="00966729" w:rsidRDefault="00D552D5" w:rsidP="00D552D5">
      <w:pPr>
        <w:pStyle w:val="Heading2"/>
        <w:spacing w:before="120" w:beforeAutospacing="0" w:after="120" w:afterAutospacing="0"/>
        <w:ind w:left="360"/>
        <w:rPr>
          <w:rFonts w:ascii="PT Sans Narrow" w:eastAsia="Times New Roman" w:hAnsi="PT Sans Narrow"/>
          <w:b w:val="0"/>
          <w:bCs w:val="0"/>
          <w:color w:val="008575"/>
          <w:sz w:val="32"/>
          <w:szCs w:val="32"/>
        </w:rPr>
      </w:pPr>
      <w:r>
        <w:rPr>
          <w:rFonts w:ascii="PT Sans Narrow" w:eastAsia="Times New Roman" w:hAnsi="PT Sans Narrow"/>
          <w:b w:val="0"/>
          <w:bCs w:val="0"/>
          <w:color w:val="008575"/>
          <w:sz w:val="32"/>
          <w:szCs w:val="32"/>
        </w:rPr>
        <w:t>New Business</w:t>
      </w:r>
    </w:p>
    <w:p w14:paraId="3B864D3D" w14:textId="7CEB6395" w:rsidR="00B937E8" w:rsidRDefault="00B937E8" w:rsidP="00D552D5">
      <w:pPr>
        <w:pStyle w:val="Heading2"/>
        <w:spacing w:before="120" w:beforeAutospacing="0" w:after="120" w:afterAutospacing="0"/>
        <w:ind w:left="360"/>
        <w:rPr>
          <w:rFonts w:asciiTheme="majorHAnsi" w:eastAsia="Times New Roman" w:hAnsiTheme="majorHAnsi" w:cstheme="majorHAnsi"/>
          <w:b w:val="0"/>
          <w:bCs w:val="0"/>
          <w:sz w:val="22"/>
          <w:szCs w:val="22"/>
        </w:rPr>
      </w:pPr>
      <w:r w:rsidRPr="00B937E8">
        <w:rPr>
          <w:rFonts w:asciiTheme="majorHAnsi" w:eastAsia="Times New Roman" w:hAnsiTheme="majorHAnsi" w:cstheme="majorHAnsi"/>
          <w:sz w:val="22"/>
          <w:szCs w:val="22"/>
        </w:rPr>
        <w:t>Riverfront Green Events Promotion</w:t>
      </w:r>
      <w:r w:rsidRPr="00B937E8">
        <w:rPr>
          <w:rFonts w:asciiTheme="majorHAnsi" w:eastAsia="Times New Roman" w:hAnsiTheme="majorHAnsi" w:cstheme="majorHAnsi"/>
          <w:b w:val="0"/>
          <w:bCs w:val="0"/>
          <w:sz w:val="22"/>
          <w:szCs w:val="22"/>
        </w:rPr>
        <w:t xml:space="preserve"> – Jonathan is looking for input on what it should look like and where it should be placed, physically and electronically.</w:t>
      </w:r>
    </w:p>
    <w:p w14:paraId="479E4FC6" w14:textId="17117CA3" w:rsidR="00F722F0" w:rsidRPr="00632327" w:rsidRDefault="00411871" w:rsidP="00411871">
      <w:pPr>
        <w:pStyle w:val="Heading2"/>
        <w:numPr>
          <w:ilvl w:val="1"/>
          <w:numId w:val="13"/>
        </w:numPr>
        <w:spacing w:before="120" w:beforeAutospacing="0" w:after="120" w:afterAutospacing="0"/>
        <w:rPr>
          <w:rFonts w:asciiTheme="minorHAnsi" w:eastAsia="Times New Roman" w:hAnsiTheme="minorHAnsi" w:cstheme="minorHAnsi"/>
          <w:b w:val="0"/>
          <w:bCs w:val="0"/>
          <w:sz w:val="22"/>
          <w:szCs w:val="22"/>
        </w:rPr>
      </w:pPr>
      <w:r w:rsidRPr="00632327">
        <w:rPr>
          <w:rFonts w:asciiTheme="minorHAnsi" w:eastAsia="Times New Roman" w:hAnsiTheme="minorHAnsi" w:cstheme="minorHAnsi"/>
          <w:b w:val="0"/>
          <w:bCs w:val="0"/>
          <w:sz w:val="22"/>
          <w:szCs w:val="22"/>
        </w:rPr>
        <w:t xml:space="preserve">Kim Sinistore shared thoughts with Jonathan prior to the meeting and will provide a marketing plan. Some ideas shared included placing signage in kiosks, local shops (Coffee House, Bean Runner, etc.), within groups like the Chamber of Commerce, and on larger banners, like the Paramount does on the overpass. Garden signs simply stating “Concert Tonight” were also mentioned. </w:t>
      </w:r>
    </w:p>
    <w:p w14:paraId="06F2BEF8" w14:textId="0ED4EB78" w:rsidR="001440B7" w:rsidRPr="00D80BE9" w:rsidRDefault="00560CE7" w:rsidP="00866B1B">
      <w:pPr>
        <w:pStyle w:val="Heading3"/>
        <w:spacing w:before="0" w:line="276" w:lineRule="auto"/>
        <w:rPr>
          <w:rStyle w:val="SubtleReference"/>
          <w:rFonts w:cstheme="majorHAnsi"/>
          <w:b/>
          <w:bCs/>
          <w:color w:val="404040" w:themeColor="text1" w:themeTint="BF"/>
        </w:rPr>
      </w:pPr>
      <w:r w:rsidRPr="00D80BE9">
        <w:rPr>
          <w:rStyle w:val="SubtleReference"/>
          <w:rFonts w:cstheme="majorHAnsi"/>
          <w:b/>
          <w:bCs/>
          <w:color w:val="404040" w:themeColor="text1" w:themeTint="BF"/>
        </w:rPr>
        <w:t>Next Meeting –</w:t>
      </w:r>
      <w:r w:rsidR="001B3614" w:rsidRPr="00D80BE9">
        <w:rPr>
          <w:rStyle w:val="SubtleReference"/>
          <w:rFonts w:cstheme="majorHAnsi"/>
          <w:b/>
          <w:bCs/>
          <w:color w:val="404040" w:themeColor="text1" w:themeTint="BF"/>
        </w:rPr>
        <w:t xml:space="preserve"> </w:t>
      </w:r>
      <w:r w:rsidR="00E804E1">
        <w:rPr>
          <w:rStyle w:val="SubtleReference"/>
          <w:rFonts w:cstheme="majorHAnsi"/>
          <w:b/>
          <w:bCs/>
          <w:color w:val="404040" w:themeColor="text1" w:themeTint="BF"/>
        </w:rPr>
        <w:t>May 20</w:t>
      </w:r>
      <w:r w:rsidR="00C35199">
        <w:rPr>
          <w:rStyle w:val="SubtleReference"/>
          <w:rFonts w:cstheme="majorHAnsi"/>
          <w:b/>
          <w:bCs/>
          <w:color w:val="404040" w:themeColor="text1" w:themeTint="BF"/>
        </w:rPr>
        <w:t>,</w:t>
      </w:r>
      <w:r w:rsidR="00590BE7">
        <w:rPr>
          <w:rStyle w:val="SubtleReference"/>
          <w:rFonts w:cstheme="majorHAnsi"/>
          <w:b/>
          <w:bCs/>
          <w:color w:val="404040" w:themeColor="text1" w:themeTint="BF"/>
        </w:rPr>
        <w:t xml:space="preserve"> 2025</w:t>
      </w:r>
      <w:r w:rsidR="0056558D" w:rsidRPr="00D80BE9">
        <w:rPr>
          <w:rStyle w:val="SubtleReference"/>
          <w:rFonts w:cstheme="majorHAnsi"/>
          <w:b/>
          <w:bCs/>
          <w:color w:val="404040" w:themeColor="text1" w:themeTint="BF"/>
        </w:rPr>
        <w:t xml:space="preserve"> </w:t>
      </w:r>
      <w:r w:rsidR="008E5C06">
        <w:rPr>
          <w:rStyle w:val="SubtleReference"/>
          <w:rFonts w:cstheme="majorHAnsi"/>
          <w:b/>
          <w:bCs/>
          <w:color w:val="404040" w:themeColor="text1" w:themeTint="BF"/>
        </w:rPr>
        <w:t>@ 6:30PM</w:t>
      </w:r>
      <w:r w:rsidR="00AC2562">
        <w:rPr>
          <w:rStyle w:val="SubtleReference"/>
          <w:rFonts w:cstheme="majorHAnsi"/>
          <w:b/>
          <w:bCs/>
          <w:color w:val="404040" w:themeColor="text1" w:themeTint="BF"/>
        </w:rPr>
        <w:t xml:space="preserve"> </w:t>
      </w:r>
    </w:p>
    <w:p w14:paraId="17864D12" w14:textId="2A19EDCA" w:rsidR="00FF70BB" w:rsidRDefault="00D4070B" w:rsidP="00D552D5">
      <w:pPr>
        <w:pStyle w:val="Heading3"/>
        <w:spacing w:before="0" w:line="276" w:lineRule="auto"/>
        <w:rPr>
          <w:rFonts w:ascii="Garamond" w:hAnsi="Garamond" w:cs="Times New Roman"/>
          <w:b/>
          <w:color w:val="2E74B5" w:themeColor="accent1" w:themeShade="BF"/>
        </w:rPr>
      </w:pPr>
      <w:r w:rsidRPr="00D80BE9">
        <w:rPr>
          <w:rStyle w:val="SubtleReference"/>
          <w:rFonts w:cstheme="majorHAnsi"/>
          <w:b/>
          <w:bCs/>
          <w:color w:val="404040" w:themeColor="text1" w:themeTint="BF"/>
        </w:rPr>
        <w:t xml:space="preserve">Meeting Adjourned </w:t>
      </w:r>
      <w:r w:rsidR="008E5C06">
        <w:rPr>
          <w:rStyle w:val="SubtleReference"/>
          <w:rFonts w:cstheme="majorHAnsi"/>
          <w:b/>
          <w:bCs/>
          <w:color w:val="404040" w:themeColor="text1" w:themeTint="BF"/>
        </w:rPr>
        <w:t xml:space="preserve">– </w:t>
      </w:r>
      <w:r w:rsidR="00411871">
        <w:rPr>
          <w:rStyle w:val="SubtleReference"/>
          <w:rFonts w:cstheme="majorHAnsi"/>
          <w:b/>
          <w:bCs/>
          <w:color w:val="404040" w:themeColor="text1" w:themeTint="BF"/>
        </w:rPr>
        <w:t xml:space="preserve"> 8:18PM – Kirlew 1</w:t>
      </w:r>
      <w:r w:rsidR="00411871" w:rsidRPr="00411871">
        <w:rPr>
          <w:rStyle w:val="SubtleReference"/>
          <w:rFonts w:cstheme="majorHAnsi"/>
          <w:b/>
          <w:bCs/>
          <w:color w:val="404040" w:themeColor="text1" w:themeTint="BF"/>
          <w:vertAlign w:val="superscript"/>
        </w:rPr>
        <w:t>st</w:t>
      </w:r>
      <w:r w:rsidR="00411871">
        <w:rPr>
          <w:rStyle w:val="SubtleReference"/>
          <w:rFonts w:cstheme="majorHAnsi"/>
          <w:b/>
          <w:bCs/>
          <w:color w:val="404040" w:themeColor="text1" w:themeTint="BF"/>
        </w:rPr>
        <w:t>, Grimshaw 2</w:t>
      </w:r>
      <w:r w:rsidR="00411871" w:rsidRPr="00411871">
        <w:rPr>
          <w:rStyle w:val="SubtleReference"/>
          <w:rFonts w:cstheme="majorHAnsi"/>
          <w:b/>
          <w:bCs/>
          <w:color w:val="404040" w:themeColor="text1" w:themeTint="BF"/>
          <w:vertAlign w:val="superscript"/>
        </w:rPr>
        <w:t>nd</w:t>
      </w:r>
      <w:r w:rsidR="00411871">
        <w:rPr>
          <w:rStyle w:val="SubtleReference"/>
          <w:rFonts w:cstheme="majorHAnsi"/>
          <w:b/>
          <w:bCs/>
          <w:color w:val="404040" w:themeColor="text1" w:themeTint="BF"/>
        </w:rPr>
        <w:t xml:space="preserve"> </w:t>
      </w:r>
    </w:p>
    <w:p w14:paraId="4B03AEE7" w14:textId="77777777" w:rsidR="00FF70BB" w:rsidRDefault="00FF70BB" w:rsidP="00135012">
      <w:pPr>
        <w:spacing w:after="0" w:line="240" w:lineRule="auto"/>
        <w:jc w:val="center"/>
        <w:rPr>
          <w:rFonts w:ascii="Garamond" w:hAnsi="Garamond" w:cs="Times New Roman"/>
          <w:b/>
          <w:color w:val="2E74B5" w:themeColor="accent1" w:themeShade="BF"/>
        </w:rPr>
      </w:pPr>
    </w:p>
    <w:p w14:paraId="283AFBF4" w14:textId="77777777" w:rsidR="00FF70BB" w:rsidRDefault="00135012" w:rsidP="00135012">
      <w:pPr>
        <w:spacing w:after="0" w:line="240" w:lineRule="auto"/>
        <w:jc w:val="center"/>
        <w:rPr>
          <w:rFonts w:ascii="Garamond" w:hAnsi="Garamond" w:cs="Times New Roman"/>
          <w:b/>
          <w:color w:val="2E74B5" w:themeColor="accent1" w:themeShade="BF"/>
        </w:rPr>
      </w:pPr>
      <w:r w:rsidRPr="00135012">
        <w:rPr>
          <w:rFonts w:ascii="Garamond" w:hAnsi="Garamond" w:cs="Times New Roman"/>
          <w:b/>
          <w:color w:val="2E74B5" w:themeColor="accent1" w:themeShade="BF"/>
        </w:rPr>
        <w:t>1 Robin Dr. Peekskill, NY 10566</w:t>
      </w:r>
      <w:r w:rsidR="00866B1B">
        <w:rPr>
          <w:rFonts w:ascii="Garamond" w:hAnsi="Garamond" w:cs="Times New Roman"/>
          <w:b/>
          <w:color w:val="2E74B5" w:themeColor="accent1" w:themeShade="BF"/>
        </w:rPr>
        <w:t xml:space="preserve"> </w:t>
      </w:r>
    </w:p>
    <w:p w14:paraId="5A4AD8FA" w14:textId="438F6F04" w:rsidR="007533FB" w:rsidRPr="00411871" w:rsidRDefault="00866B1B" w:rsidP="00411871">
      <w:pPr>
        <w:spacing w:after="0" w:line="240" w:lineRule="auto"/>
        <w:jc w:val="center"/>
        <w:rPr>
          <w:rFonts w:ascii="Garamond" w:hAnsi="Garamond"/>
          <w:b/>
          <w:color w:val="2E74B5" w:themeColor="accent1" w:themeShade="BF"/>
        </w:rPr>
      </w:pPr>
      <w:r>
        <w:rPr>
          <w:rFonts w:ascii="Garamond" w:hAnsi="Garamond" w:cs="Times New Roman"/>
          <w:b/>
          <w:color w:val="2E74B5" w:themeColor="accent1" w:themeShade="BF"/>
        </w:rPr>
        <w:t xml:space="preserve"> </w:t>
      </w:r>
      <w:hyperlink r:id="rId8" w:history="1">
        <w:r w:rsidR="00135012" w:rsidRPr="00135012">
          <w:rPr>
            <w:rStyle w:val="Hyperlink"/>
            <w:rFonts w:ascii="Garamond" w:hAnsi="Garamond"/>
            <w:b/>
            <w:color w:val="2E74B5" w:themeColor="accent1" w:themeShade="BF"/>
          </w:rPr>
          <w:t>www.cityofpeekskill.com</w:t>
        </w:r>
      </w:hyperlink>
      <w:r w:rsidR="00135012" w:rsidRPr="00135012">
        <w:rPr>
          <w:rFonts w:ascii="Garamond" w:hAnsi="Garamond"/>
          <w:b/>
          <w:color w:val="2E74B5" w:themeColor="accent1" w:themeShade="BF"/>
        </w:rPr>
        <w:t xml:space="preserve"> </w:t>
      </w:r>
    </w:p>
    <w:sectPr w:rsidR="007533FB" w:rsidRPr="00411871" w:rsidSect="0062111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Narrow">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346"/>
    <w:multiLevelType w:val="hybridMultilevel"/>
    <w:tmpl w:val="F822B7AE"/>
    <w:lvl w:ilvl="0" w:tplc="6FF21F8A">
      <w:start w:val="1"/>
      <w:numFmt w:val="bullet"/>
      <w:lvlText w:val=""/>
      <w:lvlJc w:val="left"/>
      <w:pPr>
        <w:ind w:left="324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A20AD"/>
    <w:multiLevelType w:val="multilevel"/>
    <w:tmpl w:val="7EA2A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3DED"/>
    <w:multiLevelType w:val="hybridMultilevel"/>
    <w:tmpl w:val="EBCC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E15A0A"/>
    <w:multiLevelType w:val="hybridMultilevel"/>
    <w:tmpl w:val="DBCCB2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2BD7589"/>
    <w:multiLevelType w:val="hybridMultilevel"/>
    <w:tmpl w:val="CCF0932E"/>
    <w:lvl w:ilvl="0" w:tplc="6FF21F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36691999"/>
    <w:multiLevelType w:val="multilevel"/>
    <w:tmpl w:val="56E2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EA4F1F"/>
    <w:multiLevelType w:val="hybridMultilevel"/>
    <w:tmpl w:val="2C1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1107"/>
    <w:multiLevelType w:val="hybridMultilevel"/>
    <w:tmpl w:val="CC046E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FA944C9"/>
    <w:multiLevelType w:val="hybridMultilevel"/>
    <w:tmpl w:val="4E0696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5AAC3751"/>
    <w:multiLevelType w:val="multilevel"/>
    <w:tmpl w:val="D836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038D8"/>
    <w:multiLevelType w:val="multilevel"/>
    <w:tmpl w:val="D2CA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A5BB6"/>
    <w:multiLevelType w:val="hybridMultilevel"/>
    <w:tmpl w:val="26D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17F0A"/>
    <w:multiLevelType w:val="hybridMultilevel"/>
    <w:tmpl w:val="AFD897D6"/>
    <w:lvl w:ilvl="0" w:tplc="C34E0702">
      <w:start w:val="1"/>
      <w:numFmt w:val="decimal"/>
      <w:lvlText w:val="%1."/>
      <w:lvlJc w:val="left"/>
      <w:pPr>
        <w:ind w:left="720" w:hanging="360"/>
      </w:pPr>
      <w:rPr>
        <w:b/>
        <w:bCs/>
      </w:rPr>
    </w:lvl>
    <w:lvl w:ilvl="1" w:tplc="06B25C76">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6FF21F8A">
      <w:start w:val="1"/>
      <w:numFmt w:val="bullet"/>
      <w:lvlText w:val=""/>
      <w:lvlJc w:val="left"/>
      <w:pPr>
        <w:ind w:left="288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22109">
    <w:abstractNumId w:val="8"/>
  </w:num>
  <w:num w:numId="2" w16cid:durableId="503400914">
    <w:abstractNumId w:val="7"/>
  </w:num>
  <w:num w:numId="3" w16cid:durableId="68505478">
    <w:abstractNumId w:val="3"/>
  </w:num>
  <w:num w:numId="4" w16cid:durableId="459156056">
    <w:abstractNumId w:val="6"/>
  </w:num>
  <w:num w:numId="5" w16cid:durableId="658506501">
    <w:abstractNumId w:val="12"/>
  </w:num>
  <w:num w:numId="6" w16cid:durableId="98183074">
    <w:abstractNumId w:val="10"/>
  </w:num>
  <w:num w:numId="7" w16cid:durableId="680623770">
    <w:abstractNumId w:val="1"/>
  </w:num>
  <w:num w:numId="8" w16cid:durableId="1861164550">
    <w:abstractNumId w:val="9"/>
  </w:num>
  <w:num w:numId="9" w16cid:durableId="1730763714">
    <w:abstractNumId w:val="11"/>
  </w:num>
  <w:num w:numId="10" w16cid:durableId="1052582693">
    <w:abstractNumId w:val="2"/>
  </w:num>
  <w:num w:numId="11" w16cid:durableId="464201228">
    <w:abstractNumId w:val="5"/>
  </w:num>
  <w:num w:numId="12" w16cid:durableId="1401562071">
    <w:abstractNumId w:val="4"/>
  </w:num>
  <w:num w:numId="13" w16cid:durableId="195560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7"/>
    <w:rsid w:val="00012979"/>
    <w:rsid w:val="0003556B"/>
    <w:rsid w:val="00064239"/>
    <w:rsid w:val="0008016A"/>
    <w:rsid w:val="00087F97"/>
    <w:rsid w:val="000A0C35"/>
    <w:rsid w:val="000B7B14"/>
    <w:rsid w:val="000C6FA6"/>
    <w:rsid w:val="0010412E"/>
    <w:rsid w:val="00114137"/>
    <w:rsid w:val="00135012"/>
    <w:rsid w:val="0013699D"/>
    <w:rsid w:val="001440B7"/>
    <w:rsid w:val="00160768"/>
    <w:rsid w:val="001608C5"/>
    <w:rsid w:val="001648AB"/>
    <w:rsid w:val="00186B63"/>
    <w:rsid w:val="001948E5"/>
    <w:rsid w:val="001B30C5"/>
    <w:rsid w:val="001B3614"/>
    <w:rsid w:val="001D26EF"/>
    <w:rsid w:val="001D2C91"/>
    <w:rsid w:val="001F165A"/>
    <w:rsid w:val="002128F3"/>
    <w:rsid w:val="00223009"/>
    <w:rsid w:val="0024797A"/>
    <w:rsid w:val="00261F0D"/>
    <w:rsid w:val="00285541"/>
    <w:rsid w:val="002902FC"/>
    <w:rsid w:val="00293281"/>
    <w:rsid w:val="00294BCB"/>
    <w:rsid w:val="002A4BBD"/>
    <w:rsid w:val="002E022E"/>
    <w:rsid w:val="00310F6F"/>
    <w:rsid w:val="003365B2"/>
    <w:rsid w:val="00336F2F"/>
    <w:rsid w:val="00343A3A"/>
    <w:rsid w:val="00345BC7"/>
    <w:rsid w:val="00361CFF"/>
    <w:rsid w:val="00365C42"/>
    <w:rsid w:val="00386DE1"/>
    <w:rsid w:val="003903B7"/>
    <w:rsid w:val="0039432D"/>
    <w:rsid w:val="003A247D"/>
    <w:rsid w:val="003C5B9E"/>
    <w:rsid w:val="003E14AF"/>
    <w:rsid w:val="003F30F6"/>
    <w:rsid w:val="003F7BA9"/>
    <w:rsid w:val="00411871"/>
    <w:rsid w:val="004205E9"/>
    <w:rsid w:val="00427CBD"/>
    <w:rsid w:val="00447B2B"/>
    <w:rsid w:val="00463F08"/>
    <w:rsid w:val="00471B4C"/>
    <w:rsid w:val="00496CFF"/>
    <w:rsid w:val="004A4800"/>
    <w:rsid w:val="004A7F85"/>
    <w:rsid w:val="004C556D"/>
    <w:rsid w:val="004F0113"/>
    <w:rsid w:val="005000FD"/>
    <w:rsid w:val="0054231E"/>
    <w:rsid w:val="00560CE7"/>
    <w:rsid w:val="00564D23"/>
    <w:rsid w:val="0056558D"/>
    <w:rsid w:val="00573ABB"/>
    <w:rsid w:val="00590BE7"/>
    <w:rsid w:val="00591F70"/>
    <w:rsid w:val="00592EBC"/>
    <w:rsid w:val="00597A18"/>
    <w:rsid w:val="005A3096"/>
    <w:rsid w:val="005E2172"/>
    <w:rsid w:val="005E7516"/>
    <w:rsid w:val="005F400B"/>
    <w:rsid w:val="0060260D"/>
    <w:rsid w:val="006034ED"/>
    <w:rsid w:val="0062003F"/>
    <w:rsid w:val="00621115"/>
    <w:rsid w:val="00632327"/>
    <w:rsid w:val="0063795E"/>
    <w:rsid w:val="0064322F"/>
    <w:rsid w:val="00647B69"/>
    <w:rsid w:val="006C1352"/>
    <w:rsid w:val="006C79D2"/>
    <w:rsid w:val="006E47B1"/>
    <w:rsid w:val="006F2440"/>
    <w:rsid w:val="00705B9B"/>
    <w:rsid w:val="00706EAF"/>
    <w:rsid w:val="00717423"/>
    <w:rsid w:val="00722BCA"/>
    <w:rsid w:val="00727BE6"/>
    <w:rsid w:val="00730363"/>
    <w:rsid w:val="0073192C"/>
    <w:rsid w:val="00746417"/>
    <w:rsid w:val="00751C4B"/>
    <w:rsid w:val="007533FB"/>
    <w:rsid w:val="0075757D"/>
    <w:rsid w:val="00771A33"/>
    <w:rsid w:val="007830F6"/>
    <w:rsid w:val="007A7F84"/>
    <w:rsid w:val="007E2BB2"/>
    <w:rsid w:val="007E3DC8"/>
    <w:rsid w:val="00803293"/>
    <w:rsid w:val="00803D22"/>
    <w:rsid w:val="0084159E"/>
    <w:rsid w:val="008566C6"/>
    <w:rsid w:val="00866B1B"/>
    <w:rsid w:val="008763B6"/>
    <w:rsid w:val="0088320C"/>
    <w:rsid w:val="00893A43"/>
    <w:rsid w:val="008A69B2"/>
    <w:rsid w:val="008E14C2"/>
    <w:rsid w:val="008E5C06"/>
    <w:rsid w:val="008F12DE"/>
    <w:rsid w:val="00911E47"/>
    <w:rsid w:val="00932990"/>
    <w:rsid w:val="009414E0"/>
    <w:rsid w:val="0094679E"/>
    <w:rsid w:val="00966729"/>
    <w:rsid w:val="009B1991"/>
    <w:rsid w:val="009B250E"/>
    <w:rsid w:val="009B7C15"/>
    <w:rsid w:val="009C034A"/>
    <w:rsid w:val="009E4CDA"/>
    <w:rsid w:val="009E7A95"/>
    <w:rsid w:val="009F4B53"/>
    <w:rsid w:val="00A035EA"/>
    <w:rsid w:val="00A11F37"/>
    <w:rsid w:val="00A23C5C"/>
    <w:rsid w:val="00A81E4B"/>
    <w:rsid w:val="00A825F8"/>
    <w:rsid w:val="00A82CBC"/>
    <w:rsid w:val="00A84460"/>
    <w:rsid w:val="00AA1E3C"/>
    <w:rsid w:val="00AA25B4"/>
    <w:rsid w:val="00AA3EF0"/>
    <w:rsid w:val="00AB3029"/>
    <w:rsid w:val="00AC2562"/>
    <w:rsid w:val="00AD0219"/>
    <w:rsid w:val="00AD5F0E"/>
    <w:rsid w:val="00AF39E0"/>
    <w:rsid w:val="00AF6DAF"/>
    <w:rsid w:val="00B154A7"/>
    <w:rsid w:val="00B43432"/>
    <w:rsid w:val="00B937E8"/>
    <w:rsid w:val="00BA71DD"/>
    <w:rsid w:val="00BB1075"/>
    <w:rsid w:val="00BB2A12"/>
    <w:rsid w:val="00BD66F9"/>
    <w:rsid w:val="00BE34BB"/>
    <w:rsid w:val="00BE4699"/>
    <w:rsid w:val="00BF544F"/>
    <w:rsid w:val="00C12A3A"/>
    <w:rsid w:val="00C26C7A"/>
    <w:rsid w:val="00C35199"/>
    <w:rsid w:val="00C35682"/>
    <w:rsid w:val="00C3722A"/>
    <w:rsid w:val="00C41394"/>
    <w:rsid w:val="00C721C6"/>
    <w:rsid w:val="00C8767D"/>
    <w:rsid w:val="00CE1390"/>
    <w:rsid w:val="00CF7524"/>
    <w:rsid w:val="00D279FF"/>
    <w:rsid w:val="00D4070B"/>
    <w:rsid w:val="00D552D5"/>
    <w:rsid w:val="00D63EA8"/>
    <w:rsid w:val="00D80BE9"/>
    <w:rsid w:val="00D96595"/>
    <w:rsid w:val="00DB3120"/>
    <w:rsid w:val="00DC1958"/>
    <w:rsid w:val="00DC231B"/>
    <w:rsid w:val="00DC27E9"/>
    <w:rsid w:val="00DC63E0"/>
    <w:rsid w:val="00DF023B"/>
    <w:rsid w:val="00DF25C7"/>
    <w:rsid w:val="00DF3641"/>
    <w:rsid w:val="00DF3D1C"/>
    <w:rsid w:val="00E00B6B"/>
    <w:rsid w:val="00E05EF5"/>
    <w:rsid w:val="00E24006"/>
    <w:rsid w:val="00E451A1"/>
    <w:rsid w:val="00E57456"/>
    <w:rsid w:val="00E62061"/>
    <w:rsid w:val="00E62073"/>
    <w:rsid w:val="00E65BA8"/>
    <w:rsid w:val="00E74916"/>
    <w:rsid w:val="00E74AC6"/>
    <w:rsid w:val="00E804E1"/>
    <w:rsid w:val="00E85D16"/>
    <w:rsid w:val="00E92A41"/>
    <w:rsid w:val="00EA743B"/>
    <w:rsid w:val="00EB5D73"/>
    <w:rsid w:val="00ED6158"/>
    <w:rsid w:val="00EF0D14"/>
    <w:rsid w:val="00F104FD"/>
    <w:rsid w:val="00F10781"/>
    <w:rsid w:val="00F110CC"/>
    <w:rsid w:val="00F36337"/>
    <w:rsid w:val="00F5522E"/>
    <w:rsid w:val="00F65825"/>
    <w:rsid w:val="00F722F0"/>
    <w:rsid w:val="00F75BFF"/>
    <w:rsid w:val="00F97FB3"/>
    <w:rsid w:val="00FB0097"/>
    <w:rsid w:val="00FC1FF0"/>
    <w:rsid w:val="00FD63F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039"/>
  <w15:chartTrackingRefBased/>
  <w15:docId w15:val="{0624390D-673D-42DD-B9B5-7BFB282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C9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1D2C9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E85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012"/>
    <w:rPr>
      <w:color w:val="0563C1" w:themeColor="hyperlink"/>
      <w:u w:val="single"/>
    </w:rPr>
  </w:style>
  <w:style w:type="character" w:customStyle="1" w:styleId="Heading1Char">
    <w:name w:val="Heading 1 Char"/>
    <w:basedOn w:val="DefaultParagraphFont"/>
    <w:link w:val="Heading1"/>
    <w:uiPriority w:val="9"/>
    <w:rsid w:val="001D2C9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C91"/>
    <w:rPr>
      <w:rFonts w:ascii="Times New Roman" w:hAnsi="Times New Roman" w:cs="Times New Roman"/>
      <w:b/>
      <w:bCs/>
      <w:sz w:val="36"/>
      <w:szCs w:val="36"/>
    </w:rPr>
  </w:style>
  <w:style w:type="paragraph" w:styleId="NormalWeb">
    <w:name w:val="Normal (Web)"/>
    <w:basedOn w:val="Normal"/>
    <w:uiPriority w:val="99"/>
    <w:unhideWhenUsed/>
    <w:rsid w:val="001D2C9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1"/>
    <w:rPr>
      <w:rFonts w:ascii="Segoe UI" w:hAnsi="Segoe UI" w:cs="Segoe UI"/>
      <w:sz w:val="18"/>
      <w:szCs w:val="18"/>
    </w:rPr>
  </w:style>
  <w:style w:type="character" w:styleId="SubtleReference">
    <w:name w:val="Subtle Reference"/>
    <w:basedOn w:val="DefaultParagraphFont"/>
    <w:uiPriority w:val="31"/>
    <w:qFormat/>
    <w:rsid w:val="00E85D16"/>
    <w:rPr>
      <w:smallCaps/>
      <w:color w:val="5A5A5A" w:themeColor="text1" w:themeTint="A5"/>
    </w:rPr>
  </w:style>
  <w:style w:type="character" w:customStyle="1" w:styleId="Heading3Char">
    <w:name w:val="Heading 3 Char"/>
    <w:basedOn w:val="DefaultParagraphFont"/>
    <w:link w:val="Heading3"/>
    <w:uiPriority w:val="9"/>
    <w:rsid w:val="00E85D1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62061"/>
    <w:pPr>
      <w:spacing w:after="0" w:line="240" w:lineRule="auto"/>
    </w:pPr>
  </w:style>
  <w:style w:type="paragraph" w:styleId="ListParagraph">
    <w:name w:val="List Paragraph"/>
    <w:basedOn w:val="Normal"/>
    <w:uiPriority w:val="34"/>
    <w:qFormat/>
    <w:rsid w:val="00BB1075"/>
    <w:pPr>
      <w:ind w:left="720"/>
      <w:contextualSpacing/>
    </w:pPr>
  </w:style>
  <w:style w:type="character" w:styleId="UnresolvedMention">
    <w:name w:val="Unresolved Mention"/>
    <w:basedOn w:val="DefaultParagraphFont"/>
    <w:uiPriority w:val="99"/>
    <w:semiHidden/>
    <w:unhideWhenUsed/>
    <w:rsid w:val="00D6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2852">
      <w:bodyDiv w:val="1"/>
      <w:marLeft w:val="0"/>
      <w:marRight w:val="0"/>
      <w:marTop w:val="0"/>
      <w:marBottom w:val="0"/>
      <w:divBdr>
        <w:top w:val="none" w:sz="0" w:space="0" w:color="auto"/>
        <w:left w:val="none" w:sz="0" w:space="0" w:color="auto"/>
        <w:bottom w:val="none" w:sz="0" w:space="0" w:color="auto"/>
        <w:right w:val="none" w:sz="0" w:space="0" w:color="auto"/>
      </w:divBdr>
    </w:div>
    <w:div w:id="1213808951">
      <w:bodyDiv w:val="1"/>
      <w:marLeft w:val="0"/>
      <w:marRight w:val="0"/>
      <w:marTop w:val="0"/>
      <w:marBottom w:val="0"/>
      <w:divBdr>
        <w:top w:val="none" w:sz="0" w:space="0" w:color="auto"/>
        <w:left w:val="none" w:sz="0" w:space="0" w:color="auto"/>
        <w:bottom w:val="none" w:sz="0" w:space="0" w:color="auto"/>
        <w:right w:val="none" w:sz="0" w:space="0" w:color="auto"/>
      </w:divBdr>
    </w:div>
    <w:div w:id="1285110786">
      <w:bodyDiv w:val="1"/>
      <w:marLeft w:val="0"/>
      <w:marRight w:val="0"/>
      <w:marTop w:val="0"/>
      <w:marBottom w:val="0"/>
      <w:divBdr>
        <w:top w:val="none" w:sz="0" w:space="0" w:color="auto"/>
        <w:left w:val="none" w:sz="0" w:space="0" w:color="auto"/>
        <w:bottom w:val="none" w:sz="0" w:space="0" w:color="auto"/>
        <w:right w:val="none" w:sz="0" w:space="0" w:color="auto"/>
      </w:divBdr>
    </w:div>
    <w:div w:id="1350453274">
      <w:bodyDiv w:val="1"/>
      <w:marLeft w:val="0"/>
      <w:marRight w:val="0"/>
      <w:marTop w:val="0"/>
      <w:marBottom w:val="0"/>
      <w:divBdr>
        <w:top w:val="none" w:sz="0" w:space="0" w:color="auto"/>
        <w:left w:val="none" w:sz="0" w:space="0" w:color="auto"/>
        <w:bottom w:val="none" w:sz="0" w:space="0" w:color="auto"/>
        <w:right w:val="none" w:sz="0" w:space="0" w:color="auto"/>
      </w:divBdr>
    </w:div>
    <w:div w:id="13768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peekskill.com" TargetMode="External"/><Relationship Id="rId3" Type="http://schemas.openxmlformats.org/officeDocument/2006/relationships/styles" Target="styles.xml"/><Relationship Id="rId7" Type="http://schemas.openxmlformats.org/officeDocument/2006/relationships/hyperlink" Target="mailto:pabinfo@cityofpeekskilln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B52D-A2D4-49B0-A5CB-F697A47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Cathy</dc:creator>
  <cp:keywords/>
  <dc:description/>
  <cp:lastModifiedBy>Jeffrey Grimshaw</cp:lastModifiedBy>
  <cp:revision>2</cp:revision>
  <cp:lastPrinted>2025-04-07T21:13:00Z</cp:lastPrinted>
  <dcterms:created xsi:type="dcterms:W3CDTF">2025-05-07T14:40:00Z</dcterms:created>
  <dcterms:modified xsi:type="dcterms:W3CDTF">2025-05-07T14:40:00Z</dcterms:modified>
</cp:coreProperties>
</file>